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31FE12" w14:textId="77777777" w:rsidR="001C2FEE" w:rsidRDefault="001C2FEE" w:rsidP="001C2FEE">
      <w:pPr>
        <w:jc w:val="center"/>
        <w:rPr>
          <w:b/>
          <w:bCs/>
          <w:sz w:val="36"/>
          <w:szCs w:val="36"/>
          <w:u w:val="single"/>
        </w:rPr>
      </w:pPr>
      <w:r w:rsidRPr="004E054A">
        <w:rPr>
          <w:b/>
          <w:bCs/>
          <w:sz w:val="36"/>
          <w:szCs w:val="36"/>
          <w:u w:val="single"/>
        </w:rPr>
        <w:t>De middeleeuwen : 5</w:t>
      </w:r>
      <w:r w:rsidRPr="004E054A">
        <w:rPr>
          <w:b/>
          <w:bCs/>
          <w:sz w:val="36"/>
          <w:szCs w:val="36"/>
          <w:u w:val="single"/>
          <w:vertAlign w:val="superscript"/>
        </w:rPr>
        <w:t>de</w:t>
      </w:r>
      <w:r w:rsidRPr="004E054A">
        <w:rPr>
          <w:b/>
          <w:bCs/>
          <w:sz w:val="36"/>
          <w:szCs w:val="36"/>
          <w:u w:val="single"/>
        </w:rPr>
        <w:t xml:space="preserve"> leerjaar</w:t>
      </w:r>
    </w:p>
    <w:p w14:paraId="7C418902" w14:textId="77777777" w:rsidR="001C2FEE" w:rsidRDefault="001C2FEE"/>
    <w:p w14:paraId="3B2451AE" w14:textId="01921651" w:rsidR="002D10F2" w:rsidRDefault="001C2FEE">
      <w:pPr>
        <w:rPr>
          <w:b/>
          <w:bCs/>
          <w:sz w:val="32"/>
          <w:szCs w:val="32"/>
        </w:rPr>
      </w:pPr>
      <w:r w:rsidRPr="001C2FEE">
        <w:rPr>
          <w:b/>
          <w:bCs/>
          <w:sz w:val="32"/>
          <w:szCs w:val="32"/>
        </w:rPr>
        <w:t xml:space="preserve">Les 1: Inleidende les </w:t>
      </w:r>
      <w:r w:rsidR="00C32834">
        <w:rPr>
          <w:b/>
          <w:bCs/>
          <w:sz w:val="32"/>
          <w:szCs w:val="32"/>
        </w:rPr>
        <w:t xml:space="preserve">+ Carcassonne </w:t>
      </w:r>
      <w:r w:rsidRPr="001C2FEE">
        <w:rPr>
          <w:b/>
          <w:bCs/>
          <w:sz w:val="32"/>
          <w:szCs w:val="32"/>
        </w:rPr>
        <w:t>(50 minuten)</w:t>
      </w:r>
    </w:p>
    <w:p w14:paraId="697957A3" w14:textId="77777777" w:rsidR="001C2FEE" w:rsidRPr="00C439DF" w:rsidRDefault="001C2FEE" w:rsidP="001C2FEE">
      <w:pPr>
        <w:rPr>
          <w:b/>
          <w:bCs/>
          <w:color w:val="4472C4" w:themeColor="accent1"/>
          <w:sz w:val="24"/>
          <w:szCs w:val="24"/>
          <w:u w:val="single"/>
        </w:rPr>
      </w:pPr>
      <w:r w:rsidRPr="00C439DF">
        <w:rPr>
          <w:b/>
          <w:bCs/>
          <w:color w:val="4472C4" w:themeColor="accent1"/>
          <w:sz w:val="24"/>
          <w:szCs w:val="24"/>
          <w:u w:val="single"/>
        </w:rPr>
        <w:t xml:space="preserve">Leerplandoelen ZIll: </w:t>
      </w:r>
    </w:p>
    <w:p w14:paraId="6F23FC20" w14:textId="77777777" w:rsidR="001C2FEE" w:rsidRPr="00C439DF" w:rsidRDefault="001C2FEE" w:rsidP="001C2FEE">
      <w:pPr>
        <w:pStyle w:val="Lijstalinea"/>
        <w:numPr>
          <w:ilvl w:val="0"/>
          <w:numId w:val="6"/>
        </w:numPr>
        <w:rPr>
          <w:b/>
          <w:bCs/>
          <w:color w:val="4472C4" w:themeColor="accent1"/>
          <w:sz w:val="24"/>
          <w:szCs w:val="24"/>
        </w:rPr>
      </w:pPr>
      <w:r w:rsidRPr="00C439DF">
        <w:rPr>
          <w:b/>
          <w:bCs/>
          <w:color w:val="4472C4" w:themeColor="accent1"/>
          <w:sz w:val="24"/>
          <w:szCs w:val="24"/>
        </w:rPr>
        <w:t xml:space="preserve">OWti3: Gebeurtenissen uit het eigen leven en uit de geschiedenis verkennen en in de tijd situeren. </w:t>
      </w:r>
    </w:p>
    <w:p w14:paraId="528C57C0" w14:textId="77777777" w:rsidR="001C2FEE" w:rsidRPr="009A5239" w:rsidRDefault="001C2FEE" w:rsidP="001C2FEE">
      <w:pPr>
        <w:ind w:left="360"/>
        <w:rPr>
          <w:color w:val="4472C4" w:themeColor="accent1"/>
          <w:sz w:val="24"/>
          <w:szCs w:val="24"/>
        </w:rPr>
      </w:pPr>
      <w:r w:rsidRPr="009A5239">
        <w:rPr>
          <w:color w:val="4472C4" w:themeColor="accent1"/>
          <w:sz w:val="24"/>
          <w:szCs w:val="24"/>
        </w:rPr>
        <w:t>10-12j De indeling van de Europese geschiedenis kennen en daarbij de volgende perioden onderscheiden en juist ordenen:</w:t>
      </w:r>
    </w:p>
    <w:p w14:paraId="6D0F51F7" w14:textId="77777777" w:rsidR="001C2FEE" w:rsidRDefault="001C2FEE" w:rsidP="001C2FEE">
      <w:pPr>
        <w:pStyle w:val="Lijstalinea"/>
        <w:numPr>
          <w:ilvl w:val="0"/>
          <w:numId w:val="5"/>
        </w:numPr>
        <w:rPr>
          <w:color w:val="4472C4" w:themeColor="accent1"/>
          <w:sz w:val="24"/>
          <w:szCs w:val="24"/>
        </w:rPr>
      </w:pPr>
      <w:r w:rsidRPr="00972DA9">
        <w:rPr>
          <w:color w:val="4472C4" w:themeColor="accent1"/>
          <w:sz w:val="24"/>
          <w:szCs w:val="24"/>
        </w:rPr>
        <w:t>prehistorie / oudheid (tot ca. 500 n.C)</w:t>
      </w:r>
    </w:p>
    <w:p w14:paraId="7FC85C2D" w14:textId="77777777" w:rsidR="001C2FEE" w:rsidRDefault="001C2FEE" w:rsidP="001C2FEE">
      <w:pPr>
        <w:pStyle w:val="Lijstalinea"/>
        <w:numPr>
          <w:ilvl w:val="0"/>
          <w:numId w:val="5"/>
        </w:numPr>
        <w:rPr>
          <w:color w:val="4472C4" w:themeColor="accent1"/>
          <w:sz w:val="24"/>
          <w:szCs w:val="24"/>
        </w:rPr>
      </w:pPr>
      <w:r w:rsidRPr="00972DA9">
        <w:rPr>
          <w:color w:val="4472C4" w:themeColor="accent1"/>
          <w:sz w:val="24"/>
          <w:szCs w:val="24"/>
        </w:rPr>
        <w:t>middeleeuwen (van ca. 500 n.C tot ca. 1500)</w:t>
      </w:r>
    </w:p>
    <w:p w14:paraId="44851678" w14:textId="77777777" w:rsidR="001C2FEE" w:rsidRDefault="001C2FEE" w:rsidP="001C2FEE">
      <w:pPr>
        <w:pStyle w:val="Lijstalinea"/>
        <w:numPr>
          <w:ilvl w:val="0"/>
          <w:numId w:val="5"/>
        </w:numPr>
        <w:rPr>
          <w:color w:val="4472C4" w:themeColor="accent1"/>
          <w:sz w:val="24"/>
          <w:szCs w:val="24"/>
        </w:rPr>
      </w:pPr>
      <w:r w:rsidRPr="00972DA9">
        <w:rPr>
          <w:color w:val="4472C4" w:themeColor="accent1"/>
          <w:sz w:val="24"/>
          <w:szCs w:val="24"/>
        </w:rPr>
        <w:t>nieuwe tijden (van ca. 1500 tot 'onze tijd')</w:t>
      </w:r>
    </w:p>
    <w:p w14:paraId="40BBD7A1" w14:textId="77777777" w:rsidR="001C2FEE" w:rsidRDefault="001C2FEE" w:rsidP="001C2FEE">
      <w:pPr>
        <w:pStyle w:val="Lijstalinea"/>
        <w:numPr>
          <w:ilvl w:val="0"/>
          <w:numId w:val="5"/>
        </w:numPr>
        <w:rPr>
          <w:color w:val="4472C4" w:themeColor="accent1"/>
          <w:sz w:val="24"/>
          <w:szCs w:val="24"/>
        </w:rPr>
      </w:pPr>
      <w:r w:rsidRPr="00972DA9">
        <w:rPr>
          <w:color w:val="4472C4" w:themeColor="accent1"/>
          <w:sz w:val="24"/>
          <w:szCs w:val="24"/>
        </w:rPr>
        <w:t>onze tijd (de tijd waarin het voor leerlingen nog mogelijk is om levende getuigen te ontmoeten</w:t>
      </w:r>
      <w:r>
        <w:rPr>
          <w:color w:val="4472C4" w:themeColor="accent1"/>
          <w:sz w:val="24"/>
          <w:szCs w:val="24"/>
        </w:rPr>
        <w:t>)</w:t>
      </w:r>
    </w:p>
    <w:p w14:paraId="014C13C2" w14:textId="77777777" w:rsidR="001C2FEE" w:rsidRDefault="001C2FEE" w:rsidP="001C2FEE">
      <w:pPr>
        <w:ind w:left="360"/>
        <w:rPr>
          <w:color w:val="4472C4" w:themeColor="accent1"/>
          <w:sz w:val="24"/>
          <w:szCs w:val="24"/>
        </w:rPr>
      </w:pPr>
      <w:r w:rsidRPr="009A5239">
        <w:rPr>
          <w:color w:val="4472C4" w:themeColor="accent1"/>
          <w:sz w:val="24"/>
          <w:szCs w:val="24"/>
        </w:rPr>
        <w:t>4-12j Nieuwsgierig zijn naar archeologie</w:t>
      </w:r>
    </w:p>
    <w:p w14:paraId="5E9EABE7" w14:textId="77777777" w:rsidR="001C2FEE" w:rsidRDefault="001C2FEE" w:rsidP="001C2FEE">
      <w:pPr>
        <w:pStyle w:val="Lijstalinea"/>
        <w:numPr>
          <w:ilvl w:val="0"/>
          <w:numId w:val="4"/>
        </w:numPr>
        <w:rPr>
          <w:b/>
          <w:bCs/>
          <w:color w:val="4472C4" w:themeColor="accent1"/>
          <w:sz w:val="24"/>
          <w:szCs w:val="24"/>
        </w:rPr>
      </w:pPr>
      <w:r w:rsidRPr="00C439DF">
        <w:rPr>
          <w:b/>
          <w:bCs/>
          <w:color w:val="4472C4" w:themeColor="accent1"/>
          <w:sz w:val="24"/>
          <w:szCs w:val="24"/>
        </w:rPr>
        <w:t xml:space="preserve">SErv3: Samenwerken met anderen en zo bijdragen aan het realiseren van een gemeenschappelijk doel. </w:t>
      </w:r>
    </w:p>
    <w:p w14:paraId="0835A021" w14:textId="77777777" w:rsidR="001C2FEE" w:rsidRPr="008A2226" w:rsidRDefault="001C2FEE" w:rsidP="001C2FEE">
      <w:pPr>
        <w:ind w:left="360"/>
        <w:rPr>
          <w:color w:val="4472C4" w:themeColor="accent1"/>
          <w:sz w:val="24"/>
          <w:szCs w:val="24"/>
        </w:rPr>
      </w:pPr>
      <w:r>
        <w:rPr>
          <w:color w:val="4472C4" w:themeColor="accent1"/>
          <w:sz w:val="24"/>
          <w:szCs w:val="24"/>
        </w:rPr>
        <w:t xml:space="preserve">5-12j </w:t>
      </w:r>
      <w:r w:rsidRPr="008A2226">
        <w:rPr>
          <w:color w:val="4472C4" w:themeColor="accent1"/>
          <w:sz w:val="24"/>
          <w:szCs w:val="24"/>
        </w:rPr>
        <w:t>Gericht samenwerken in duo of kleine groep - iets aan elkaar kunnen uitleggen - voorstellen formuleren om tot een gezamenlijk antwoord te komen bij vragen</w:t>
      </w:r>
    </w:p>
    <w:p w14:paraId="0C4CBD73" w14:textId="77777777" w:rsidR="001C2FEE" w:rsidRDefault="001C2FEE" w:rsidP="001C2FEE">
      <w:pPr>
        <w:pStyle w:val="Lijstalinea"/>
        <w:numPr>
          <w:ilvl w:val="0"/>
          <w:numId w:val="4"/>
        </w:numPr>
        <w:rPr>
          <w:color w:val="4472C4" w:themeColor="accent1"/>
          <w:sz w:val="24"/>
          <w:szCs w:val="24"/>
        </w:rPr>
      </w:pPr>
      <w:r w:rsidRPr="00134652">
        <w:rPr>
          <w:b/>
          <w:bCs/>
          <w:color w:val="4472C4" w:themeColor="accent1"/>
          <w:sz w:val="24"/>
          <w:szCs w:val="24"/>
        </w:rPr>
        <w:t>IVoc1: Nieuwsgierig zijn naar en bereidheid tonen om het nieuwe te ontdekken en erover te leren.</w:t>
      </w:r>
      <w:r w:rsidRPr="00134652">
        <w:rPr>
          <w:color w:val="4472C4" w:themeColor="accent1"/>
          <w:sz w:val="24"/>
          <w:szCs w:val="24"/>
        </w:rPr>
        <w:t xml:space="preserve"> </w:t>
      </w:r>
    </w:p>
    <w:p w14:paraId="770CA5BD" w14:textId="7144F11A" w:rsidR="001C2FEE" w:rsidRDefault="001C2FEE" w:rsidP="001C2FEE">
      <w:pPr>
        <w:ind w:left="360"/>
        <w:rPr>
          <w:color w:val="4472C4" w:themeColor="accent1"/>
          <w:sz w:val="24"/>
          <w:szCs w:val="24"/>
        </w:rPr>
      </w:pPr>
      <w:r w:rsidRPr="00134652">
        <w:rPr>
          <w:color w:val="4472C4" w:themeColor="accent1"/>
          <w:sz w:val="24"/>
          <w:szCs w:val="24"/>
        </w:rPr>
        <w:t>2,5-12j De wereld aandachtig en met een gerichte interesse tegemoet treden - zich verwonderen over elke nieuwe ontdekking - op zoek gaan naar vertrouwde herkenningspunten en houvast </w:t>
      </w:r>
    </w:p>
    <w:p w14:paraId="0D056DB4" w14:textId="77777777" w:rsidR="00ED353A" w:rsidRPr="002C4692" w:rsidRDefault="00ED353A" w:rsidP="00ED353A">
      <w:pPr>
        <w:pStyle w:val="Lijstalinea"/>
        <w:numPr>
          <w:ilvl w:val="0"/>
          <w:numId w:val="7"/>
        </w:numPr>
        <w:rPr>
          <w:b/>
          <w:bCs/>
          <w:color w:val="4472C4" w:themeColor="accent1"/>
          <w:sz w:val="24"/>
          <w:szCs w:val="24"/>
        </w:rPr>
      </w:pPr>
      <w:r>
        <w:rPr>
          <w:b/>
          <w:bCs/>
          <w:color w:val="4472C4" w:themeColor="accent1"/>
          <w:sz w:val="24"/>
          <w:szCs w:val="24"/>
        </w:rPr>
        <w:t xml:space="preserve">OWsa1: </w:t>
      </w:r>
      <w:r w:rsidRPr="002C4692">
        <w:rPr>
          <w:b/>
          <w:bCs/>
          <w:color w:val="4472C4" w:themeColor="accent1"/>
          <w:sz w:val="24"/>
          <w:szCs w:val="24"/>
        </w:rPr>
        <w:t>Ervaren, onderzoeken, vaststellen en illustreren hoe mensen op verschillende manieren samenleven en groepen vormen</w:t>
      </w:r>
    </w:p>
    <w:p w14:paraId="244E4F29" w14:textId="77777777" w:rsidR="00ED353A" w:rsidRPr="00737552" w:rsidRDefault="00ED353A" w:rsidP="00ED353A">
      <w:pPr>
        <w:ind w:left="360"/>
        <w:rPr>
          <w:color w:val="4472C4" w:themeColor="accent1"/>
          <w:sz w:val="24"/>
          <w:szCs w:val="24"/>
        </w:rPr>
      </w:pPr>
      <w:r>
        <w:rPr>
          <w:color w:val="4472C4" w:themeColor="accent1"/>
          <w:sz w:val="24"/>
          <w:szCs w:val="24"/>
        </w:rPr>
        <w:t xml:space="preserve">2,5-12j </w:t>
      </w:r>
      <w:r w:rsidRPr="00737552">
        <w:rPr>
          <w:color w:val="4472C4" w:themeColor="accent1"/>
          <w:sz w:val="24"/>
          <w:szCs w:val="24"/>
        </w:rPr>
        <w:t>Ervaren en vaststellen:</w:t>
      </w:r>
    </w:p>
    <w:p w14:paraId="6B3F9748" w14:textId="77777777" w:rsidR="00ED353A" w:rsidRDefault="00ED353A" w:rsidP="00ED353A">
      <w:pPr>
        <w:numPr>
          <w:ilvl w:val="0"/>
          <w:numId w:val="15"/>
        </w:numPr>
        <w:rPr>
          <w:color w:val="4472C4" w:themeColor="accent1"/>
          <w:sz w:val="24"/>
          <w:szCs w:val="24"/>
        </w:rPr>
      </w:pPr>
      <w:r w:rsidRPr="00737552">
        <w:rPr>
          <w:color w:val="4472C4" w:themeColor="accent1"/>
          <w:sz w:val="24"/>
          <w:szCs w:val="24"/>
        </w:rPr>
        <w:t>van het samenhorigheidsgevoel binnen kleine en grotere groepen</w:t>
      </w:r>
    </w:p>
    <w:p w14:paraId="019B98A0" w14:textId="77777777" w:rsidR="00ED353A" w:rsidRPr="00737552" w:rsidRDefault="00ED353A" w:rsidP="00ED353A">
      <w:pPr>
        <w:numPr>
          <w:ilvl w:val="0"/>
          <w:numId w:val="15"/>
        </w:numPr>
        <w:rPr>
          <w:color w:val="4472C4" w:themeColor="accent1"/>
          <w:sz w:val="24"/>
          <w:szCs w:val="24"/>
        </w:rPr>
      </w:pPr>
      <w:r w:rsidRPr="00737552">
        <w:rPr>
          <w:color w:val="4472C4" w:themeColor="accent1"/>
          <w:sz w:val="24"/>
          <w:szCs w:val="24"/>
        </w:rPr>
        <w:t>van gelijkenissen en verschillen in leefwijzen van groepen en de meerwaarde hiervan</w:t>
      </w:r>
    </w:p>
    <w:p w14:paraId="493AE227" w14:textId="77777777" w:rsidR="00ED353A" w:rsidRPr="00737552" w:rsidRDefault="00ED353A" w:rsidP="00ED353A">
      <w:pPr>
        <w:numPr>
          <w:ilvl w:val="0"/>
          <w:numId w:val="15"/>
        </w:numPr>
        <w:rPr>
          <w:color w:val="4472C4" w:themeColor="accent1"/>
          <w:sz w:val="24"/>
          <w:szCs w:val="24"/>
        </w:rPr>
      </w:pPr>
      <w:r w:rsidRPr="00737552">
        <w:rPr>
          <w:color w:val="4472C4" w:themeColor="accent1"/>
          <w:sz w:val="24"/>
          <w:szCs w:val="24"/>
        </w:rPr>
        <w:t>dat niet alle kinderen in een zelfde samenlevingsvorm  leven en daarmee rekening houden</w:t>
      </w:r>
    </w:p>
    <w:p w14:paraId="7CE26502" w14:textId="2E317C3D" w:rsidR="00ED353A" w:rsidRPr="00ED353A" w:rsidRDefault="00ED353A" w:rsidP="00ED353A">
      <w:pPr>
        <w:numPr>
          <w:ilvl w:val="0"/>
          <w:numId w:val="15"/>
        </w:numPr>
        <w:rPr>
          <w:color w:val="4472C4" w:themeColor="accent1"/>
          <w:sz w:val="24"/>
          <w:szCs w:val="24"/>
        </w:rPr>
      </w:pPr>
      <w:r w:rsidRPr="00737552">
        <w:rPr>
          <w:color w:val="4472C4" w:themeColor="accent1"/>
          <w:sz w:val="24"/>
          <w:szCs w:val="24"/>
        </w:rPr>
        <w:t>dat groepen eigen tradities hebben en die belangrijk vinden</w:t>
      </w:r>
    </w:p>
    <w:p w14:paraId="3B3F3002" w14:textId="77777777" w:rsidR="001C2FEE" w:rsidRDefault="001C2FEE" w:rsidP="001C2FEE">
      <w:pPr>
        <w:rPr>
          <w:b/>
          <w:bCs/>
          <w:color w:val="4472C4" w:themeColor="accent1"/>
          <w:sz w:val="24"/>
          <w:szCs w:val="24"/>
          <w:u w:val="single"/>
        </w:rPr>
      </w:pPr>
      <w:r w:rsidRPr="00D36AD5">
        <w:rPr>
          <w:b/>
          <w:bCs/>
          <w:color w:val="4472C4" w:themeColor="accent1"/>
          <w:sz w:val="24"/>
          <w:szCs w:val="24"/>
          <w:u w:val="single"/>
        </w:rPr>
        <w:t>Leerplandoelen OVSG</w:t>
      </w:r>
      <w:r>
        <w:rPr>
          <w:b/>
          <w:bCs/>
          <w:color w:val="4472C4" w:themeColor="accent1"/>
          <w:sz w:val="24"/>
          <w:szCs w:val="24"/>
          <w:u w:val="single"/>
        </w:rPr>
        <w:t>:</w:t>
      </w:r>
    </w:p>
    <w:p w14:paraId="02218962" w14:textId="77777777" w:rsidR="001C2FEE" w:rsidRDefault="001C2FEE" w:rsidP="001C2FEE">
      <w:pPr>
        <w:rPr>
          <w:rFonts w:cstheme="minorHAnsi"/>
          <w:color w:val="4472C4" w:themeColor="accent1"/>
          <w:sz w:val="24"/>
          <w:szCs w:val="24"/>
          <w:shd w:val="clear" w:color="auto" w:fill="FFFFFF"/>
        </w:rPr>
      </w:pPr>
      <w:bookmarkStart w:id="0" w:name="_Hlk38897703"/>
      <w:r w:rsidRPr="008740CE">
        <w:rPr>
          <w:rFonts w:cstheme="minorHAnsi"/>
          <w:color w:val="4472C4" w:themeColor="accent1"/>
          <w:sz w:val="24"/>
          <w:szCs w:val="24"/>
          <w:shd w:val="clear" w:color="auto" w:fill="FFFFFF"/>
        </w:rPr>
        <w:lastRenderedPageBreak/>
        <w:t>WO-TIJD-58b De leerlingen kunnen belangrijke historische figuren en gebeurtenissen waarmee ze kennismaken, situeren in de juiste tijdsperiode aan de hand van een tijdsband: land, ruimere leef- en beleefwereld.</w:t>
      </w:r>
    </w:p>
    <w:p w14:paraId="5BA0211C" w14:textId="77777777" w:rsidR="001C2FEE" w:rsidRDefault="001C2FEE" w:rsidP="001C2FEE">
      <w:pPr>
        <w:rPr>
          <w:rFonts w:cstheme="minorHAnsi"/>
          <w:color w:val="4472C4" w:themeColor="accent1"/>
          <w:sz w:val="24"/>
          <w:szCs w:val="24"/>
          <w:shd w:val="clear" w:color="auto" w:fill="FFFFFF"/>
        </w:rPr>
      </w:pPr>
      <w:bookmarkStart w:id="1" w:name="_Hlk39246950"/>
      <w:r w:rsidRPr="00363FC2">
        <w:rPr>
          <w:rFonts w:cstheme="minorHAnsi"/>
          <w:color w:val="4472C4" w:themeColor="accent1"/>
          <w:sz w:val="24"/>
          <w:szCs w:val="24"/>
          <w:shd w:val="clear" w:color="auto" w:fill="FFFFFF"/>
        </w:rPr>
        <w:t>WO-TIJD-59b De leerlingen kennen de grote periodes uit de geschiedenis: Middeleeuwen (vanaf ca. 500 n.C. tot ca. 1500).</w:t>
      </w:r>
    </w:p>
    <w:p w14:paraId="292304F8" w14:textId="2226426E" w:rsidR="001C2FEE" w:rsidRDefault="001C2FEE" w:rsidP="001C2FEE">
      <w:pPr>
        <w:rPr>
          <w:rFonts w:cstheme="minorHAnsi"/>
          <w:color w:val="4472C4" w:themeColor="accent1"/>
          <w:sz w:val="24"/>
          <w:szCs w:val="24"/>
          <w:shd w:val="clear" w:color="auto" w:fill="FFFFFF"/>
        </w:rPr>
      </w:pPr>
      <w:r w:rsidRPr="00705062">
        <w:rPr>
          <w:rFonts w:cstheme="minorHAnsi"/>
          <w:color w:val="4472C4" w:themeColor="accent1"/>
          <w:sz w:val="24"/>
          <w:szCs w:val="24"/>
          <w:shd w:val="clear" w:color="auto" w:fill="FFFFFF"/>
        </w:rPr>
        <w:t>WO-TIJD-63</w:t>
      </w:r>
      <w:r>
        <w:rPr>
          <w:rFonts w:cstheme="minorHAnsi"/>
          <w:color w:val="4472C4" w:themeColor="accent1"/>
          <w:sz w:val="24"/>
          <w:szCs w:val="24"/>
          <w:shd w:val="clear" w:color="auto" w:fill="FFFFFF"/>
        </w:rPr>
        <w:t xml:space="preserve"> </w:t>
      </w:r>
      <w:r w:rsidRPr="00705062">
        <w:rPr>
          <w:rFonts w:cstheme="minorHAnsi"/>
          <w:color w:val="4472C4" w:themeColor="accent1"/>
          <w:sz w:val="24"/>
          <w:szCs w:val="24"/>
          <w:shd w:val="clear" w:color="auto" w:fill="FFFFFF"/>
        </w:rPr>
        <w:t>De leerlingen betonen belangstelling voor het verleden, heden en toekomst, hier en elders.</w:t>
      </w:r>
    </w:p>
    <w:p w14:paraId="30CF2C83" w14:textId="77A9DB06" w:rsidR="00ED353A" w:rsidRDefault="00ED353A" w:rsidP="001C2FEE">
      <w:pPr>
        <w:rPr>
          <w:color w:val="4472C4" w:themeColor="accent1"/>
          <w:sz w:val="24"/>
          <w:szCs w:val="24"/>
        </w:rPr>
      </w:pPr>
      <w:r w:rsidRPr="00737E7B">
        <w:rPr>
          <w:color w:val="4472C4" w:themeColor="accent1"/>
          <w:sz w:val="24"/>
          <w:szCs w:val="24"/>
        </w:rPr>
        <w:t>ET SV 3</w:t>
      </w:r>
      <w:r>
        <w:rPr>
          <w:color w:val="4472C4" w:themeColor="accent1"/>
          <w:sz w:val="24"/>
          <w:szCs w:val="24"/>
        </w:rPr>
        <w:t xml:space="preserve"> </w:t>
      </w:r>
      <w:r w:rsidRPr="00977405">
        <w:rPr>
          <w:color w:val="4472C4" w:themeColor="accent1"/>
          <w:sz w:val="24"/>
          <w:szCs w:val="24"/>
        </w:rPr>
        <w:t>kunnen samenwerken met anderen, zonder onderscheid van sociale achtergrond, geslacht of etnische origine.</w:t>
      </w:r>
    </w:p>
    <w:bookmarkEnd w:id="0"/>
    <w:bookmarkEnd w:id="1"/>
    <w:p w14:paraId="3F8267C0" w14:textId="77777777" w:rsidR="001C2FEE" w:rsidRDefault="001C2FEE" w:rsidP="001C2FEE">
      <w:pPr>
        <w:rPr>
          <w:b/>
          <w:bCs/>
          <w:color w:val="4472C4" w:themeColor="accent1"/>
          <w:sz w:val="24"/>
          <w:szCs w:val="24"/>
          <w:u w:val="single"/>
        </w:rPr>
      </w:pPr>
      <w:r w:rsidRPr="00D36AD5">
        <w:rPr>
          <w:b/>
          <w:bCs/>
          <w:color w:val="4472C4" w:themeColor="accent1"/>
          <w:sz w:val="24"/>
          <w:szCs w:val="24"/>
          <w:u w:val="single"/>
        </w:rPr>
        <w:t>Leerplandoelen GO</w:t>
      </w:r>
      <w:r>
        <w:rPr>
          <w:b/>
          <w:bCs/>
          <w:color w:val="4472C4" w:themeColor="accent1"/>
          <w:sz w:val="24"/>
          <w:szCs w:val="24"/>
          <w:u w:val="single"/>
        </w:rPr>
        <w:t>:</w:t>
      </w:r>
    </w:p>
    <w:p w14:paraId="08D2F96F" w14:textId="77777777" w:rsidR="001C2FEE" w:rsidRPr="00363FC2" w:rsidRDefault="001C2FEE" w:rsidP="001C2FEE">
      <w:pPr>
        <w:rPr>
          <w:color w:val="4472C4" w:themeColor="accent1"/>
          <w:sz w:val="24"/>
          <w:szCs w:val="24"/>
        </w:rPr>
      </w:pPr>
      <w:r w:rsidRPr="00363FC2">
        <w:rPr>
          <w:color w:val="4472C4" w:themeColor="accent1"/>
          <w:sz w:val="24"/>
          <w:szCs w:val="24"/>
        </w:rPr>
        <w:t>3.4.5.28 De vijf historische periodes chronologisch situeren met aanduiding van al dan niet afgerond begin- en eindjaar en eventueel het scharniermoment aangeven (prehistorie van … tot ca 3800 v.Chr., oudheid tot ca 500, middeleeuwen tot ca 1500, nieuwe tijden tot 1945, onze tijd).</w:t>
      </w:r>
    </w:p>
    <w:p w14:paraId="20B7D225" w14:textId="77777777" w:rsidR="001C2FEE" w:rsidRPr="00363FC2" w:rsidRDefault="001C2FEE" w:rsidP="001C2FEE">
      <w:pPr>
        <w:rPr>
          <w:color w:val="4472C4" w:themeColor="accent1"/>
          <w:sz w:val="24"/>
          <w:szCs w:val="24"/>
        </w:rPr>
      </w:pPr>
      <w:r w:rsidRPr="00363FC2">
        <w:rPr>
          <w:color w:val="4472C4" w:themeColor="accent1"/>
          <w:sz w:val="24"/>
          <w:szCs w:val="24"/>
        </w:rPr>
        <w:t>3.4.5.29 Enkele historische feiten, personages, gebouwen, gebeurtenissen, toestanden …, uit de algemene geschiedenis (met nadruk op de geschiedenis van onze contreien binnen een Europese context) ordenen (chronologisch rangschikken en situeren) op een historische tijdband met 5 historische periodes: prehistorie, oudheid, middeleeuwen, nieuwe tijden en onze tijd.</w:t>
      </w:r>
    </w:p>
    <w:p w14:paraId="7AE3F067" w14:textId="44978E7C" w:rsidR="00ED353A" w:rsidRPr="00644475" w:rsidRDefault="001C2FEE" w:rsidP="001C2FEE">
      <w:pPr>
        <w:rPr>
          <w:color w:val="4472C4" w:themeColor="accent1"/>
          <w:sz w:val="24"/>
          <w:szCs w:val="24"/>
        </w:rPr>
      </w:pPr>
      <w:r w:rsidRPr="00363FC2">
        <w:rPr>
          <w:color w:val="4472C4" w:themeColor="accent1"/>
          <w:sz w:val="24"/>
          <w:szCs w:val="24"/>
        </w:rPr>
        <w:t>3.4.5.38 De leerlingen tonen belangstelling voor het verleden, heden en toekomst, hier en elders.</w:t>
      </w:r>
    </w:p>
    <w:p w14:paraId="3DC3AA1E" w14:textId="77777777" w:rsidR="001C2FEE" w:rsidRPr="00644475" w:rsidRDefault="001C2FEE" w:rsidP="001C2FEE">
      <w:pPr>
        <w:rPr>
          <w:b/>
          <w:bCs/>
          <w:color w:val="4472C4" w:themeColor="accent1"/>
          <w:sz w:val="24"/>
          <w:szCs w:val="24"/>
          <w:u w:val="single"/>
        </w:rPr>
      </w:pPr>
      <w:r w:rsidRPr="00644475">
        <w:rPr>
          <w:b/>
          <w:bCs/>
          <w:color w:val="4472C4" w:themeColor="accent1"/>
          <w:sz w:val="24"/>
          <w:szCs w:val="24"/>
          <w:u w:val="single"/>
        </w:rPr>
        <w:t>Lesdoelen:</w:t>
      </w:r>
    </w:p>
    <w:p w14:paraId="16620D7A" w14:textId="77777777" w:rsidR="001C2FEE" w:rsidRPr="00085D5C" w:rsidRDefault="001C2FEE" w:rsidP="001C2FEE">
      <w:pPr>
        <w:pStyle w:val="Lijstalinea"/>
        <w:numPr>
          <w:ilvl w:val="0"/>
          <w:numId w:val="2"/>
        </w:numPr>
        <w:rPr>
          <w:color w:val="4472C4" w:themeColor="accent1"/>
          <w:sz w:val="24"/>
          <w:szCs w:val="24"/>
        </w:rPr>
      </w:pPr>
      <w:r w:rsidRPr="00085D5C">
        <w:rPr>
          <w:color w:val="4472C4" w:themeColor="accent1"/>
          <w:sz w:val="24"/>
          <w:szCs w:val="24"/>
        </w:rPr>
        <w:t>De leerlingen kunnen de middeleeuwen plaatsen op de tijdsband.</w:t>
      </w:r>
    </w:p>
    <w:p w14:paraId="3BECDD9F" w14:textId="77777777" w:rsidR="001C2FEE" w:rsidRPr="00085D5C" w:rsidRDefault="001C2FEE" w:rsidP="001C2FEE">
      <w:pPr>
        <w:pStyle w:val="Lijstalinea"/>
        <w:numPr>
          <w:ilvl w:val="0"/>
          <w:numId w:val="2"/>
        </w:numPr>
        <w:rPr>
          <w:color w:val="4472C4" w:themeColor="accent1"/>
          <w:sz w:val="24"/>
          <w:szCs w:val="24"/>
        </w:rPr>
      </w:pPr>
      <w:r w:rsidRPr="00085D5C">
        <w:rPr>
          <w:color w:val="4472C4" w:themeColor="accent1"/>
          <w:sz w:val="24"/>
          <w:szCs w:val="24"/>
        </w:rPr>
        <w:t xml:space="preserve">De leerlingen kunnen hun algemene indruk van de middeleeuwen verwoorden. </w:t>
      </w:r>
    </w:p>
    <w:p w14:paraId="08FEF568" w14:textId="6EE7D5A7" w:rsidR="001C2FEE" w:rsidRDefault="001C2FEE" w:rsidP="001C2FEE">
      <w:pPr>
        <w:pStyle w:val="Lijstalinea"/>
        <w:numPr>
          <w:ilvl w:val="0"/>
          <w:numId w:val="2"/>
        </w:numPr>
        <w:rPr>
          <w:color w:val="4472C4" w:themeColor="accent1"/>
          <w:sz w:val="24"/>
          <w:szCs w:val="24"/>
        </w:rPr>
      </w:pPr>
      <w:r w:rsidRPr="00085D5C">
        <w:rPr>
          <w:color w:val="4472C4" w:themeColor="accent1"/>
          <w:sz w:val="24"/>
          <w:szCs w:val="24"/>
        </w:rPr>
        <w:t>De leerlingen kunnen opschrijven wat ze nog graag zouden leren over de middeleeuwen.</w:t>
      </w:r>
    </w:p>
    <w:p w14:paraId="4EFC52BD" w14:textId="2EB97F75" w:rsidR="003B789E" w:rsidRDefault="003B789E" w:rsidP="001C2FEE">
      <w:pPr>
        <w:pStyle w:val="Lijstalinea"/>
        <w:numPr>
          <w:ilvl w:val="0"/>
          <w:numId w:val="2"/>
        </w:numPr>
        <w:rPr>
          <w:color w:val="4472C4" w:themeColor="accent1"/>
          <w:sz w:val="24"/>
          <w:szCs w:val="24"/>
        </w:rPr>
      </w:pPr>
      <w:r>
        <w:rPr>
          <w:color w:val="4472C4" w:themeColor="accent1"/>
          <w:sz w:val="24"/>
          <w:szCs w:val="24"/>
        </w:rPr>
        <w:t>De leerlingen kunnen uitleggen waarom Carcassonne een voorbeeld is van een overg</w:t>
      </w:r>
      <w:r w:rsidR="004F0DBB">
        <w:rPr>
          <w:color w:val="4472C4" w:themeColor="accent1"/>
          <w:sz w:val="24"/>
          <w:szCs w:val="24"/>
        </w:rPr>
        <w:t>e</w:t>
      </w:r>
      <w:r>
        <w:rPr>
          <w:color w:val="4472C4" w:themeColor="accent1"/>
          <w:sz w:val="24"/>
          <w:szCs w:val="24"/>
        </w:rPr>
        <w:t>bleven middeleeuwse stad.</w:t>
      </w:r>
    </w:p>
    <w:p w14:paraId="1D5B77C9" w14:textId="276F7BB9" w:rsidR="00B24545" w:rsidRDefault="00B24545" w:rsidP="00B24545">
      <w:pPr>
        <w:rPr>
          <w:b/>
          <w:bCs/>
          <w:color w:val="538135" w:themeColor="accent6" w:themeShade="BF"/>
          <w:sz w:val="24"/>
          <w:szCs w:val="24"/>
          <w:u w:val="single"/>
        </w:rPr>
      </w:pPr>
      <w:r w:rsidRPr="00B24545">
        <w:rPr>
          <w:b/>
          <w:bCs/>
          <w:color w:val="538135" w:themeColor="accent6" w:themeShade="BF"/>
          <w:sz w:val="24"/>
          <w:szCs w:val="24"/>
          <w:u w:val="single"/>
        </w:rPr>
        <w:t>Leergebieden</w:t>
      </w:r>
      <w:r w:rsidR="006F1582">
        <w:rPr>
          <w:b/>
          <w:bCs/>
          <w:color w:val="538135" w:themeColor="accent6" w:themeShade="BF"/>
          <w:sz w:val="24"/>
          <w:szCs w:val="24"/>
          <w:u w:val="single"/>
        </w:rPr>
        <w:t>/domeinen</w:t>
      </w:r>
      <w:r w:rsidRPr="00B24545">
        <w:rPr>
          <w:b/>
          <w:bCs/>
          <w:color w:val="538135" w:themeColor="accent6" w:themeShade="BF"/>
          <w:sz w:val="24"/>
          <w:szCs w:val="24"/>
          <w:u w:val="single"/>
        </w:rPr>
        <w:t>:</w:t>
      </w:r>
    </w:p>
    <w:p w14:paraId="47255C14" w14:textId="5579DD97" w:rsidR="00B24545" w:rsidRPr="00BC6649" w:rsidRDefault="009A6DB8" w:rsidP="00B24545">
      <w:pPr>
        <w:pStyle w:val="Lijstalinea"/>
        <w:numPr>
          <w:ilvl w:val="0"/>
          <w:numId w:val="2"/>
        </w:numPr>
        <w:rPr>
          <w:b/>
          <w:bCs/>
          <w:color w:val="538135" w:themeColor="accent6" w:themeShade="BF"/>
          <w:sz w:val="24"/>
          <w:szCs w:val="24"/>
          <w:u w:val="single"/>
        </w:rPr>
      </w:pPr>
      <w:r>
        <w:rPr>
          <w:color w:val="538135" w:themeColor="accent6" w:themeShade="BF"/>
          <w:sz w:val="24"/>
          <w:szCs w:val="24"/>
        </w:rPr>
        <w:t>Tijd</w:t>
      </w:r>
    </w:p>
    <w:p w14:paraId="5586D63D" w14:textId="174ABA1E" w:rsidR="00BC6649" w:rsidRPr="00BC6649" w:rsidRDefault="00BC6649" w:rsidP="00BC6649">
      <w:pPr>
        <w:pStyle w:val="Lijstalinea"/>
        <w:numPr>
          <w:ilvl w:val="0"/>
          <w:numId w:val="2"/>
        </w:numPr>
        <w:rPr>
          <w:b/>
          <w:bCs/>
          <w:color w:val="538135" w:themeColor="accent6" w:themeShade="BF"/>
          <w:sz w:val="24"/>
          <w:szCs w:val="24"/>
          <w:u w:val="single"/>
        </w:rPr>
      </w:pPr>
      <w:r>
        <w:rPr>
          <w:color w:val="538135" w:themeColor="accent6" w:themeShade="BF"/>
          <w:sz w:val="24"/>
          <w:szCs w:val="24"/>
        </w:rPr>
        <w:t>Sociale vaardigheden</w:t>
      </w:r>
    </w:p>
    <w:p w14:paraId="381945B0" w14:textId="77777777" w:rsidR="001C2FEE" w:rsidRPr="000D05B7" w:rsidRDefault="001C2FEE" w:rsidP="001C2FEE">
      <w:pPr>
        <w:rPr>
          <w:b/>
          <w:bCs/>
          <w:color w:val="FF0000"/>
          <w:sz w:val="24"/>
          <w:szCs w:val="24"/>
        </w:rPr>
      </w:pPr>
      <w:r w:rsidRPr="000D05B7">
        <w:rPr>
          <w:b/>
          <w:bCs/>
          <w:color w:val="FF0000"/>
          <w:sz w:val="24"/>
          <w:szCs w:val="24"/>
        </w:rPr>
        <w:t>Nodig:</w:t>
      </w:r>
    </w:p>
    <w:p w14:paraId="3C933F8A" w14:textId="77777777" w:rsidR="001C2FEE" w:rsidRPr="00085D5C" w:rsidRDefault="001C2FEE" w:rsidP="001C2FEE">
      <w:pPr>
        <w:pStyle w:val="Lijstalinea"/>
        <w:numPr>
          <w:ilvl w:val="0"/>
          <w:numId w:val="2"/>
        </w:numPr>
        <w:rPr>
          <w:color w:val="FF0000"/>
          <w:sz w:val="24"/>
          <w:szCs w:val="24"/>
        </w:rPr>
      </w:pPr>
      <w:r w:rsidRPr="00085D5C">
        <w:rPr>
          <w:color w:val="FF0000"/>
          <w:sz w:val="24"/>
          <w:szCs w:val="24"/>
        </w:rPr>
        <w:t>Bordschema</w:t>
      </w:r>
      <w:r>
        <w:rPr>
          <w:color w:val="FF0000"/>
          <w:sz w:val="24"/>
          <w:szCs w:val="24"/>
        </w:rPr>
        <w:t xml:space="preserve"> les 1</w:t>
      </w:r>
    </w:p>
    <w:p w14:paraId="77F9595C" w14:textId="77777777" w:rsidR="001C2FEE" w:rsidRPr="00714E39" w:rsidRDefault="001C2FEE" w:rsidP="001C2FEE">
      <w:pPr>
        <w:pStyle w:val="Lijstalinea"/>
        <w:numPr>
          <w:ilvl w:val="0"/>
          <w:numId w:val="2"/>
        </w:numPr>
        <w:rPr>
          <w:color w:val="FF0000"/>
          <w:sz w:val="24"/>
          <w:szCs w:val="24"/>
        </w:rPr>
      </w:pPr>
      <w:r w:rsidRPr="00714E39">
        <w:rPr>
          <w:color w:val="FF0000"/>
          <w:sz w:val="24"/>
          <w:szCs w:val="24"/>
        </w:rPr>
        <w:t xml:space="preserve">Filmpje: </w:t>
      </w:r>
      <w:hyperlink r:id="rId6" w:history="1">
        <w:r w:rsidRPr="00714E39">
          <w:rPr>
            <w:rStyle w:val="Hyperlink"/>
            <w:rFonts w:cstheme="minorHAnsi"/>
            <w:color w:val="FF0000"/>
          </w:rPr>
          <w:t>https://www.youtube.com/watch?v=oS_KL96Qs40&amp;feature=share&amp;fbclid=IwAR2pSSvLjXKKgN_GVod1LUhHYnSAWeYfgPWEnWzu54IbaVekN3PfHNl5Gh4</w:t>
        </w:r>
      </w:hyperlink>
    </w:p>
    <w:p w14:paraId="33E62286" w14:textId="77777777" w:rsidR="001C2FEE" w:rsidRDefault="001C2FEE" w:rsidP="001C2FEE">
      <w:pPr>
        <w:pStyle w:val="Lijstalinea"/>
        <w:numPr>
          <w:ilvl w:val="0"/>
          <w:numId w:val="2"/>
        </w:numPr>
        <w:rPr>
          <w:color w:val="FF0000"/>
          <w:sz w:val="24"/>
          <w:szCs w:val="24"/>
        </w:rPr>
      </w:pPr>
      <w:r w:rsidRPr="00085D5C">
        <w:rPr>
          <w:color w:val="FF0000"/>
          <w:sz w:val="24"/>
          <w:szCs w:val="24"/>
        </w:rPr>
        <w:t>Bijlage 1: placemat</w:t>
      </w:r>
    </w:p>
    <w:p w14:paraId="1EC72B26" w14:textId="77777777" w:rsidR="001C2FEE" w:rsidRPr="007E2B12" w:rsidRDefault="001C2FEE" w:rsidP="001C2FEE">
      <w:pPr>
        <w:pStyle w:val="Lijstalinea"/>
        <w:rPr>
          <w:color w:val="FF0000"/>
          <w:sz w:val="24"/>
          <w:szCs w:val="24"/>
        </w:rPr>
      </w:pPr>
    </w:p>
    <w:p w14:paraId="59CF1AAF" w14:textId="77777777" w:rsidR="001C2FEE" w:rsidRPr="0045540B" w:rsidRDefault="001C2FEE" w:rsidP="001C2FEE">
      <w:pPr>
        <w:pStyle w:val="Lijstalinea"/>
        <w:numPr>
          <w:ilvl w:val="0"/>
          <w:numId w:val="3"/>
        </w:numPr>
        <w:rPr>
          <w:sz w:val="32"/>
          <w:szCs w:val="32"/>
        </w:rPr>
      </w:pPr>
      <w:r w:rsidRPr="0045540B">
        <w:rPr>
          <w:sz w:val="32"/>
          <w:szCs w:val="32"/>
        </w:rPr>
        <w:t>Inleiding (10 minuten): Wat weet je al?</w:t>
      </w:r>
    </w:p>
    <w:p w14:paraId="793F8928" w14:textId="77777777" w:rsidR="001C2FEE" w:rsidRDefault="001C2FEE" w:rsidP="001C2FEE">
      <w:pPr>
        <w:rPr>
          <w:sz w:val="24"/>
          <w:szCs w:val="24"/>
        </w:rPr>
      </w:pPr>
      <w:r>
        <w:rPr>
          <w:sz w:val="24"/>
          <w:szCs w:val="24"/>
        </w:rPr>
        <w:t>De leerkracht laat enkele foto’s zien. De leerlingen moeten zeggen waaraan ze denken. (De Middeleeuwen)</w:t>
      </w:r>
    </w:p>
    <w:p w14:paraId="157DBEB7" w14:textId="77777777" w:rsidR="001C2FEE" w:rsidRPr="007E2B12" w:rsidRDefault="001C2FEE" w:rsidP="001C2FEE">
      <w:pPr>
        <w:rPr>
          <w:b/>
          <w:bCs/>
          <w:color w:val="000000" w:themeColor="text1"/>
          <w:sz w:val="24"/>
          <w:szCs w:val="24"/>
        </w:rPr>
      </w:pPr>
      <w:r>
        <w:rPr>
          <w:color w:val="000000" w:themeColor="text1"/>
          <w:sz w:val="24"/>
          <w:szCs w:val="24"/>
        </w:rPr>
        <w:t xml:space="preserve">De leerkracht vraagt wanneer de middeleeuwen begonnen en wanneer ze eindigden. (500 -1500)  </w:t>
      </w:r>
      <w:r>
        <w:rPr>
          <w:color w:val="000000" w:themeColor="text1"/>
          <w:sz w:val="24"/>
          <w:szCs w:val="24"/>
        </w:rPr>
        <w:br/>
        <w:t>De leerkracht laat de tijdlijn zien aan het bord.</w:t>
      </w:r>
    </w:p>
    <w:p w14:paraId="140A3DA3" w14:textId="49ABDDDD" w:rsidR="001C2FEE" w:rsidRPr="005C6B68" w:rsidRDefault="001C2FEE" w:rsidP="005C6B68">
      <w:pPr>
        <w:pStyle w:val="Lijstalinea"/>
        <w:numPr>
          <w:ilvl w:val="0"/>
          <w:numId w:val="16"/>
        </w:numPr>
        <w:rPr>
          <w:color w:val="FF0000"/>
          <w:sz w:val="24"/>
          <w:szCs w:val="24"/>
        </w:rPr>
      </w:pPr>
      <w:r w:rsidRPr="005C6B68">
        <w:rPr>
          <w:color w:val="FF0000"/>
          <w:sz w:val="24"/>
          <w:szCs w:val="24"/>
        </w:rPr>
        <w:t>Bordschema les 1</w:t>
      </w:r>
    </w:p>
    <w:p w14:paraId="67EB50CF" w14:textId="77777777" w:rsidR="001C2FEE" w:rsidRDefault="001C2FEE" w:rsidP="001C2FEE">
      <w:pPr>
        <w:rPr>
          <w:color w:val="000000" w:themeColor="text1"/>
          <w:sz w:val="24"/>
          <w:szCs w:val="24"/>
        </w:rPr>
      </w:pPr>
      <w:r>
        <w:rPr>
          <w:color w:val="000000" w:themeColor="text1"/>
          <w:sz w:val="24"/>
          <w:szCs w:val="24"/>
        </w:rPr>
        <w:t xml:space="preserve">De leerkracht vraagt wat de leerlingen al weten over de middeleeuwen en waar ze aan denken. </w:t>
      </w:r>
    </w:p>
    <w:p w14:paraId="4987F0B0" w14:textId="068A66D1" w:rsidR="001C2FEE" w:rsidRPr="00785D1D" w:rsidRDefault="001C2FEE" w:rsidP="001C2FEE">
      <w:pPr>
        <w:pStyle w:val="Lijstalinea"/>
        <w:numPr>
          <w:ilvl w:val="0"/>
          <w:numId w:val="3"/>
        </w:numPr>
        <w:rPr>
          <w:color w:val="000000" w:themeColor="text1"/>
          <w:sz w:val="32"/>
          <w:szCs w:val="32"/>
        </w:rPr>
      </w:pPr>
      <w:r w:rsidRPr="00785D1D">
        <w:rPr>
          <w:color w:val="000000" w:themeColor="text1"/>
          <w:sz w:val="32"/>
          <w:szCs w:val="32"/>
        </w:rPr>
        <w:t>Kern 1 (2</w:t>
      </w:r>
      <w:r w:rsidR="00066D0F">
        <w:rPr>
          <w:color w:val="000000" w:themeColor="text1"/>
          <w:sz w:val="32"/>
          <w:szCs w:val="32"/>
        </w:rPr>
        <w:t>5</w:t>
      </w:r>
      <w:r w:rsidRPr="00785D1D">
        <w:rPr>
          <w:color w:val="000000" w:themeColor="text1"/>
          <w:sz w:val="32"/>
          <w:szCs w:val="32"/>
        </w:rPr>
        <w:t xml:space="preserve"> minuten): Carcassonne</w:t>
      </w:r>
    </w:p>
    <w:p w14:paraId="3F8F5CE3" w14:textId="77777777" w:rsidR="00891AB9" w:rsidRDefault="001C2FEE" w:rsidP="001C2FEE">
      <w:pPr>
        <w:rPr>
          <w:color w:val="000000" w:themeColor="text1"/>
          <w:sz w:val="24"/>
          <w:szCs w:val="24"/>
        </w:rPr>
      </w:pPr>
      <w:r>
        <w:rPr>
          <w:color w:val="000000" w:themeColor="text1"/>
          <w:sz w:val="24"/>
          <w:szCs w:val="24"/>
        </w:rPr>
        <w:t xml:space="preserve">De leerkracht vertelt de leerlingen dat ze een filmpje gaan zien over Carcassonne. De leerkracht vraagt of de leerlingen Carcassonne kennen. (een spel, maar ook een stad in het zuiden van Frankrijk) </w:t>
      </w:r>
    </w:p>
    <w:p w14:paraId="5B87F545" w14:textId="77777777" w:rsidR="00891AB9" w:rsidRDefault="00891AB9" w:rsidP="001C2FEE">
      <w:pPr>
        <w:rPr>
          <w:color w:val="000000" w:themeColor="text1"/>
          <w:sz w:val="24"/>
          <w:szCs w:val="24"/>
        </w:rPr>
      </w:pPr>
      <w:r>
        <w:rPr>
          <w:color w:val="000000" w:themeColor="text1"/>
          <w:sz w:val="24"/>
          <w:szCs w:val="24"/>
        </w:rPr>
        <w:t>De leerkracht laat een kaart zien waarop Carcassonne is aangeduid.</w:t>
      </w:r>
    </w:p>
    <w:p w14:paraId="1C74DFB4" w14:textId="77777777" w:rsidR="00891AB9" w:rsidRPr="00891AB9" w:rsidRDefault="00891AB9" w:rsidP="00891AB9">
      <w:pPr>
        <w:pStyle w:val="Lijstalinea"/>
        <w:numPr>
          <w:ilvl w:val="0"/>
          <w:numId w:val="14"/>
        </w:numPr>
        <w:rPr>
          <w:color w:val="FF0000"/>
          <w:sz w:val="24"/>
          <w:szCs w:val="24"/>
        </w:rPr>
      </w:pPr>
      <w:r w:rsidRPr="00891AB9">
        <w:rPr>
          <w:color w:val="FF0000"/>
          <w:sz w:val="24"/>
          <w:szCs w:val="24"/>
        </w:rPr>
        <w:t>Bordschema les 1</w:t>
      </w:r>
    </w:p>
    <w:p w14:paraId="7F296175" w14:textId="4AB6C3CC" w:rsidR="001C2FEE" w:rsidRPr="00891AB9" w:rsidRDefault="001C2FEE" w:rsidP="00891AB9">
      <w:pPr>
        <w:rPr>
          <w:color w:val="000000" w:themeColor="text1"/>
          <w:sz w:val="24"/>
          <w:szCs w:val="24"/>
        </w:rPr>
      </w:pPr>
      <w:r w:rsidRPr="00891AB9">
        <w:rPr>
          <w:color w:val="000000" w:themeColor="text1"/>
          <w:sz w:val="24"/>
          <w:szCs w:val="24"/>
        </w:rPr>
        <w:t>De leerkracht laat het filmpje zien.</w:t>
      </w:r>
    </w:p>
    <w:p w14:paraId="718CB751" w14:textId="3292077E" w:rsidR="001C2FEE" w:rsidRPr="005C6B68" w:rsidRDefault="005C6B68" w:rsidP="005C6B68">
      <w:pPr>
        <w:pStyle w:val="Lijstalinea"/>
        <w:numPr>
          <w:ilvl w:val="0"/>
          <w:numId w:val="14"/>
        </w:numPr>
        <w:rPr>
          <w:color w:val="FF0000"/>
          <w:sz w:val="24"/>
          <w:szCs w:val="24"/>
        </w:rPr>
      </w:pPr>
      <w:hyperlink r:id="rId7" w:history="1">
        <w:r w:rsidRPr="00372BDF">
          <w:rPr>
            <w:rStyle w:val="Hyperlink"/>
            <w:rFonts w:cstheme="minorHAnsi"/>
          </w:rPr>
          <w:t>https://www.youtube.com/watch?v=oS_KL96Qs40&amp;feature=share&amp;fbclid=IwAR2pSSvLjXKKgN_GVod1LUhHYnSAWeYfgPWEnWzu54IbaVekN3PfHNl5Gh4</w:t>
        </w:r>
      </w:hyperlink>
      <w:r w:rsidR="001C2FEE" w:rsidRPr="005C6B68">
        <w:rPr>
          <w:rStyle w:val="Hyperlink"/>
          <w:rFonts w:cstheme="minorHAnsi"/>
          <w:color w:val="FF0000"/>
        </w:rPr>
        <w:t xml:space="preserve"> </w:t>
      </w:r>
    </w:p>
    <w:p w14:paraId="21ED7750" w14:textId="75B212AE" w:rsidR="001C2FEE" w:rsidRPr="00C13292" w:rsidRDefault="001C2FEE" w:rsidP="00C13292">
      <w:pPr>
        <w:rPr>
          <w:color w:val="000000" w:themeColor="text1"/>
          <w:sz w:val="24"/>
          <w:szCs w:val="24"/>
        </w:rPr>
      </w:pPr>
      <w:r>
        <w:rPr>
          <w:color w:val="000000" w:themeColor="text1"/>
          <w:sz w:val="24"/>
          <w:szCs w:val="24"/>
        </w:rPr>
        <w:t xml:space="preserve">De leerkracht vraagt aan de leerlingen wat ze onthouden hebben uit het filmpje. </w:t>
      </w:r>
      <w:r>
        <w:rPr>
          <w:color w:val="000000" w:themeColor="text1"/>
          <w:sz w:val="24"/>
          <w:szCs w:val="24"/>
        </w:rPr>
        <w:br/>
        <w:t>De leerkracht vraagt aan de leerlingen wat er speciaal is aan Carcassonne. (Alles ziet er nog net zo uit als in de middeleeuwen)</w:t>
      </w:r>
    </w:p>
    <w:p w14:paraId="2E06F8F4" w14:textId="57C34198" w:rsidR="001C2FEE" w:rsidRPr="00785D1D" w:rsidRDefault="001C2FEE" w:rsidP="001C2FEE">
      <w:pPr>
        <w:pStyle w:val="Lijstalinea"/>
        <w:numPr>
          <w:ilvl w:val="0"/>
          <w:numId w:val="3"/>
        </w:numPr>
        <w:rPr>
          <w:color w:val="000000" w:themeColor="text1"/>
          <w:sz w:val="32"/>
          <w:szCs w:val="32"/>
        </w:rPr>
      </w:pPr>
      <w:r w:rsidRPr="00785D1D">
        <w:rPr>
          <w:color w:val="000000" w:themeColor="text1"/>
          <w:sz w:val="32"/>
          <w:szCs w:val="32"/>
        </w:rPr>
        <w:t>Kern 2 (</w:t>
      </w:r>
      <w:r w:rsidR="00066D0F">
        <w:rPr>
          <w:color w:val="000000" w:themeColor="text1"/>
          <w:sz w:val="32"/>
          <w:szCs w:val="32"/>
        </w:rPr>
        <w:t>15</w:t>
      </w:r>
      <w:r w:rsidRPr="00785D1D">
        <w:rPr>
          <w:color w:val="000000" w:themeColor="text1"/>
          <w:sz w:val="32"/>
          <w:szCs w:val="32"/>
        </w:rPr>
        <w:t xml:space="preserve"> minuten): Wat wil je weten?</w:t>
      </w:r>
    </w:p>
    <w:p w14:paraId="5C8967A7" w14:textId="77777777" w:rsidR="001C2FEE" w:rsidRDefault="001C2FEE" w:rsidP="001C2FEE">
      <w:pPr>
        <w:rPr>
          <w:color w:val="000000" w:themeColor="text1"/>
          <w:sz w:val="24"/>
          <w:szCs w:val="24"/>
        </w:rPr>
      </w:pPr>
      <w:r>
        <w:rPr>
          <w:color w:val="000000" w:themeColor="text1"/>
          <w:sz w:val="24"/>
          <w:szCs w:val="24"/>
        </w:rPr>
        <w:t xml:space="preserve">De leerkracht legt de opdracht uit: De leerlingen gaan in groepjes van 3 of 4 zitten. Ze krijgen een placemat. De bedoeling is dat ze elk voor zich vragen opschrijven over dingen die ze nog zouden willen leren over de middeleeuwen. Ze mogen zo veel opschrijven als ze willen. De leerlingen doen dit individueel dus het is stil tijdens deze opdracht. De leerkracht wijst waar op het blad de leerlingen dit moeten schrijven. </w:t>
      </w:r>
    </w:p>
    <w:p w14:paraId="1E5A68A8" w14:textId="77777777" w:rsidR="001C2FEE" w:rsidRDefault="001C2FEE" w:rsidP="001C2FEE">
      <w:pPr>
        <w:rPr>
          <w:color w:val="000000" w:themeColor="text1"/>
          <w:sz w:val="24"/>
          <w:szCs w:val="24"/>
        </w:rPr>
      </w:pPr>
      <w:r>
        <w:rPr>
          <w:color w:val="000000" w:themeColor="text1"/>
          <w:sz w:val="24"/>
          <w:szCs w:val="24"/>
        </w:rPr>
        <w:t xml:space="preserve">Als deze opdracht klaar is, gaan de leerlingen in hun groepje om de beurt aan elkaar vertellen welke vragen ze hebben opgeschreven. Ze bespreken dit en kiezen de drie beste vragen eruit. Die drie vragen schrijven ze in het middelste vak. </w:t>
      </w:r>
    </w:p>
    <w:p w14:paraId="0D6DB998" w14:textId="77777777" w:rsidR="001C2FEE" w:rsidRDefault="001C2FEE" w:rsidP="001C2FEE">
      <w:pPr>
        <w:rPr>
          <w:color w:val="000000" w:themeColor="text1"/>
          <w:sz w:val="24"/>
          <w:szCs w:val="24"/>
        </w:rPr>
      </w:pPr>
      <w:r>
        <w:rPr>
          <w:color w:val="000000" w:themeColor="text1"/>
          <w:sz w:val="24"/>
          <w:szCs w:val="24"/>
        </w:rPr>
        <w:t xml:space="preserve">Als de leerlingen daarmee klaar zijn, leest elke groepje hun vragen voor. </w:t>
      </w:r>
    </w:p>
    <w:p w14:paraId="4575B769" w14:textId="77777777" w:rsidR="001C2FEE" w:rsidRDefault="001C2FEE" w:rsidP="001C2FEE">
      <w:pPr>
        <w:rPr>
          <w:color w:val="000000" w:themeColor="text1"/>
          <w:sz w:val="24"/>
          <w:szCs w:val="24"/>
        </w:rPr>
      </w:pPr>
      <w:r>
        <w:rPr>
          <w:color w:val="000000" w:themeColor="text1"/>
          <w:sz w:val="24"/>
          <w:szCs w:val="24"/>
        </w:rPr>
        <w:t>(deze vragen zouden dan hopelijk beantwoord worden in de volgende lessen)</w:t>
      </w:r>
    </w:p>
    <w:p w14:paraId="1E26FEF7" w14:textId="6BCBF105" w:rsidR="001C2FEE" w:rsidRPr="005C6B68" w:rsidRDefault="001C2FEE" w:rsidP="005C6B68">
      <w:pPr>
        <w:pStyle w:val="Lijstalinea"/>
        <w:numPr>
          <w:ilvl w:val="0"/>
          <w:numId w:val="14"/>
        </w:numPr>
        <w:rPr>
          <w:color w:val="FF0000"/>
          <w:sz w:val="24"/>
          <w:szCs w:val="24"/>
        </w:rPr>
      </w:pPr>
      <w:r w:rsidRPr="005C6B68">
        <w:rPr>
          <w:color w:val="FF0000"/>
          <w:sz w:val="24"/>
          <w:szCs w:val="24"/>
        </w:rPr>
        <w:t>Bijlage 1: placemat</w:t>
      </w:r>
      <w:r w:rsidRPr="005C6B68">
        <w:rPr>
          <w:sz w:val="24"/>
          <w:szCs w:val="24"/>
        </w:rPr>
        <w:br w:type="page"/>
      </w:r>
    </w:p>
    <w:p w14:paraId="59100406" w14:textId="77777777" w:rsidR="001C2FEE" w:rsidRPr="00004204" w:rsidRDefault="001C2FEE" w:rsidP="001C2FEE">
      <w:pPr>
        <w:rPr>
          <w:b/>
          <w:bCs/>
          <w:sz w:val="32"/>
          <w:szCs w:val="32"/>
        </w:rPr>
      </w:pPr>
      <w:r w:rsidRPr="00004204">
        <w:rPr>
          <w:b/>
          <w:bCs/>
          <w:sz w:val="32"/>
          <w:szCs w:val="32"/>
        </w:rPr>
        <w:lastRenderedPageBreak/>
        <w:t>Bijlage</w:t>
      </w:r>
      <w:r>
        <w:rPr>
          <w:b/>
          <w:bCs/>
          <w:sz w:val="32"/>
          <w:szCs w:val="32"/>
        </w:rPr>
        <w:t xml:space="preserve"> 1: placemat</w:t>
      </w:r>
    </w:p>
    <w:p w14:paraId="56774028" w14:textId="77777777" w:rsidR="001C2FEE" w:rsidRDefault="001C2FEE" w:rsidP="001C2FEE">
      <w:pPr>
        <w:rPr>
          <w:sz w:val="24"/>
          <w:szCs w:val="24"/>
        </w:rPr>
      </w:pPr>
      <w:r>
        <w:rPr>
          <w:noProof/>
        </w:rPr>
        <w:drawing>
          <wp:inline distT="0" distB="0" distL="0" distR="0" wp14:anchorId="650CE037" wp14:editId="3A02998A">
            <wp:extent cx="5760720" cy="7974028"/>
            <wp:effectExtent l="0" t="0" r="0" b="8255"/>
            <wp:docPr id="1" name="Afbeelding 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0485EB.tmp"/>
                    <pic:cNvPicPr/>
                  </pic:nvPicPr>
                  <pic:blipFill>
                    <a:blip r:embed="rId8">
                      <a:extLst>
                        <a:ext uri="{28A0092B-C50C-407E-A947-70E740481C1C}">
                          <a14:useLocalDpi xmlns:a14="http://schemas.microsoft.com/office/drawing/2010/main" val="0"/>
                        </a:ext>
                      </a:extLst>
                    </a:blip>
                    <a:stretch>
                      <a:fillRect/>
                    </a:stretch>
                  </pic:blipFill>
                  <pic:spPr>
                    <a:xfrm>
                      <a:off x="0" y="0"/>
                      <a:ext cx="5760720" cy="7974028"/>
                    </a:xfrm>
                    <a:prstGeom prst="rect">
                      <a:avLst/>
                    </a:prstGeom>
                  </pic:spPr>
                </pic:pic>
              </a:graphicData>
            </a:graphic>
          </wp:inline>
        </w:drawing>
      </w:r>
    </w:p>
    <w:p w14:paraId="37E5208A" w14:textId="77777777" w:rsidR="001C2FEE" w:rsidRDefault="001C2FEE" w:rsidP="001C2FEE">
      <w:pPr>
        <w:rPr>
          <w:sz w:val="24"/>
          <w:szCs w:val="24"/>
        </w:rPr>
      </w:pPr>
      <w:r>
        <w:rPr>
          <w:sz w:val="24"/>
          <w:szCs w:val="24"/>
        </w:rPr>
        <w:br w:type="page"/>
      </w:r>
    </w:p>
    <w:p w14:paraId="6C1E1816" w14:textId="77777777" w:rsidR="001C2FEE" w:rsidRPr="00004204" w:rsidRDefault="001C2FEE" w:rsidP="001C2FEE">
      <w:pPr>
        <w:rPr>
          <w:b/>
          <w:bCs/>
          <w:sz w:val="32"/>
          <w:szCs w:val="32"/>
        </w:rPr>
      </w:pPr>
      <w:r w:rsidRPr="00004204">
        <w:rPr>
          <w:b/>
          <w:bCs/>
          <w:sz w:val="32"/>
          <w:szCs w:val="32"/>
        </w:rPr>
        <w:lastRenderedPageBreak/>
        <w:t>Bronnen</w:t>
      </w:r>
    </w:p>
    <w:p w14:paraId="598EE88B" w14:textId="77777777" w:rsidR="001C2FEE" w:rsidRDefault="001C2FEE" w:rsidP="001C2FEE">
      <w:pPr>
        <w:rPr>
          <w:rFonts w:cstheme="minorHAnsi"/>
        </w:rPr>
      </w:pPr>
      <w:r w:rsidRPr="008162F2">
        <w:rPr>
          <w:rFonts w:cstheme="minorHAnsi"/>
        </w:rPr>
        <w:t xml:space="preserve">Jerell20 (4 december 2012). </w:t>
      </w:r>
      <w:r w:rsidRPr="008162F2">
        <w:rPr>
          <w:rFonts w:cstheme="minorHAnsi"/>
          <w:i/>
        </w:rPr>
        <w:t xml:space="preserve">Stad in de middeleeuwen. </w:t>
      </w:r>
      <w:r w:rsidRPr="008162F2">
        <w:rPr>
          <w:rFonts w:cstheme="minorHAnsi"/>
        </w:rPr>
        <w:t xml:space="preserve">Opgeroepen op 13 april 2019, van YouTube: </w:t>
      </w:r>
      <w:r w:rsidRPr="008162F2">
        <w:rPr>
          <w:rFonts w:cstheme="minorHAnsi"/>
        </w:rPr>
        <w:br/>
      </w:r>
      <w:hyperlink r:id="rId9" w:history="1">
        <w:r w:rsidRPr="00913115">
          <w:rPr>
            <w:rStyle w:val="Hyperlink"/>
            <w:rFonts w:cstheme="minorHAnsi"/>
          </w:rPr>
          <w:t>https://www.youtube.com/watch?v=oS_KL96Qs40&amp;feature=share&amp;fbclid=IwAR2pSSvLjXKKgN_</w:t>
        </w:r>
        <w:r w:rsidRPr="00913115">
          <w:rPr>
            <w:rStyle w:val="Hyperlink"/>
            <w:rFonts w:cstheme="minorHAnsi"/>
          </w:rPr>
          <w:br/>
          <w:t>GVod1LUhHYn</w:t>
        </w:r>
      </w:hyperlink>
      <w:r w:rsidRPr="00913115">
        <w:rPr>
          <w:rFonts w:cstheme="minorHAnsi"/>
        </w:rPr>
        <w:t xml:space="preserve">SAWeYfgPWEnWzu54IbaVekN3PfHNl5Gh4 </w:t>
      </w:r>
    </w:p>
    <w:p w14:paraId="5A7C13B5" w14:textId="77777777" w:rsidR="001C2FEE" w:rsidRDefault="001C2FEE" w:rsidP="001C2FEE">
      <w:pPr>
        <w:rPr>
          <w:rFonts w:cstheme="minorHAnsi"/>
        </w:rPr>
      </w:pPr>
      <w:r w:rsidRPr="003A65BA">
        <w:rPr>
          <w:rFonts w:cstheme="minorHAnsi"/>
        </w:rPr>
        <w:t xml:space="preserve">Wikipedia (3 apr 2019). </w:t>
      </w:r>
      <w:r w:rsidRPr="003A65BA">
        <w:rPr>
          <w:rFonts w:cstheme="minorHAnsi"/>
          <w:i/>
        </w:rPr>
        <w:t>Standenmaatschappij</w:t>
      </w:r>
      <w:r w:rsidRPr="003A65BA">
        <w:rPr>
          <w:rFonts w:cstheme="minorHAnsi"/>
        </w:rPr>
        <w:t>. Opgeroepen op 14 april 2019, van Wikipedia:</w:t>
      </w:r>
      <w:r w:rsidRPr="003A65BA">
        <w:rPr>
          <w:rFonts w:cstheme="minorHAnsi"/>
          <w:shd w:val="clear" w:color="auto" w:fill="F6F6F6"/>
        </w:rPr>
        <w:t xml:space="preserve"> </w:t>
      </w:r>
      <w:hyperlink r:id="rId10" w:anchor="Geestelijkheid" w:history="1">
        <w:r w:rsidRPr="003A65BA">
          <w:rPr>
            <w:rStyle w:val="Hyperlink"/>
            <w:rFonts w:cstheme="minorHAnsi"/>
          </w:rPr>
          <w:t>https://nl.wikipedia.org/wiki/Standenmaatschappij#Geestelijkheid</w:t>
        </w:r>
      </w:hyperlink>
    </w:p>
    <w:p w14:paraId="55157988" w14:textId="77777777" w:rsidR="001C2FEE" w:rsidRPr="001C2FEE" w:rsidRDefault="001C2FEE">
      <w:pPr>
        <w:rPr>
          <w:sz w:val="24"/>
          <w:szCs w:val="24"/>
        </w:rPr>
      </w:pPr>
    </w:p>
    <w:p w14:paraId="36D7818B" w14:textId="77777777" w:rsidR="006434F0" w:rsidRDefault="006434F0">
      <w:r>
        <w:br w:type="page"/>
      </w:r>
    </w:p>
    <w:p w14:paraId="20F30065" w14:textId="2ABBC8E8" w:rsidR="001C2FEE" w:rsidRDefault="001C2FEE">
      <w:pPr>
        <w:rPr>
          <w:b/>
          <w:bCs/>
          <w:sz w:val="32"/>
          <w:szCs w:val="32"/>
        </w:rPr>
      </w:pPr>
      <w:r w:rsidRPr="000F14EB">
        <w:rPr>
          <w:b/>
          <w:bCs/>
          <w:sz w:val="32"/>
          <w:szCs w:val="32"/>
        </w:rPr>
        <w:lastRenderedPageBreak/>
        <w:t>Les 2: de standenmaatschappij (1</w:t>
      </w:r>
      <w:r w:rsidR="00EF38DA">
        <w:rPr>
          <w:b/>
          <w:bCs/>
          <w:sz w:val="32"/>
          <w:szCs w:val="32"/>
        </w:rPr>
        <w:t>0</w:t>
      </w:r>
      <w:r w:rsidRPr="000F14EB">
        <w:rPr>
          <w:b/>
          <w:bCs/>
          <w:sz w:val="32"/>
          <w:szCs w:val="32"/>
        </w:rPr>
        <w:t>0 minuten)</w:t>
      </w:r>
    </w:p>
    <w:p w14:paraId="3F8BAAAE" w14:textId="77777777" w:rsidR="00801679" w:rsidRPr="00C439DF" w:rsidRDefault="00801679" w:rsidP="00801679">
      <w:pPr>
        <w:rPr>
          <w:b/>
          <w:bCs/>
          <w:color w:val="4472C4" w:themeColor="accent1"/>
          <w:sz w:val="24"/>
          <w:szCs w:val="24"/>
          <w:u w:val="single"/>
        </w:rPr>
      </w:pPr>
      <w:r w:rsidRPr="00C439DF">
        <w:rPr>
          <w:b/>
          <w:bCs/>
          <w:color w:val="4472C4" w:themeColor="accent1"/>
          <w:sz w:val="24"/>
          <w:szCs w:val="24"/>
          <w:u w:val="single"/>
        </w:rPr>
        <w:t xml:space="preserve">Leerplandoelen ZIll: </w:t>
      </w:r>
    </w:p>
    <w:p w14:paraId="6C1FB21F" w14:textId="77777777" w:rsidR="00801679" w:rsidRPr="00C439DF" w:rsidRDefault="00801679" w:rsidP="00801679">
      <w:pPr>
        <w:pStyle w:val="Lijstalinea"/>
        <w:numPr>
          <w:ilvl w:val="0"/>
          <w:numId w:val="6"/>
        </w:numPr>
        <w:rPr>
          <w:b/>
          <w:bCs/>
          <w:color w:val="4472C4" w:themeColor="accent1"/>
          <w:sz w:val="24"/>
          <w:szCs w:val="24"/>
        </w:rPr>
      </w:pPr>
      <w:r w:rsidRPr="00C439DF">
        <w:rPr>
          <w:b/>
          <w:bCs/>
          <w:color w:val="4472C4" w:themeColor="accent1"/>
          <w:sz w:val="24"/>
          <w:szCs w:val="24"/>
        </w:rPr>
        <w:t xml:space="preserve">OWti3: Gebeurtenissen uit het eigen leven en uit de geschiedenis verkennen en in de tijd situeren. </w:t>
      </w:r>
    </w:p>
    <w:p w14:paraId="7CDD38F3" w14:textId="4D533928" w:rsidR="00BE4E89" w:rsidRDefault="00BE4E89" w:rsidP="00801679">
      <w:pPr>
        <w:ind w:left="360"/>
        <w:rPr>
          <w:color w:val="4472C4" w:themeColor="accent1"/>
          <w:sz w:val="24"/>
          <w:szCs w:val="24"/>
        </w:rPr>
      </w:pPr>
      <w:r>
        <w:rPr>
          <w:color w:val="4472C4" w:themeColor="accent1"/>
          <w:sz w:val="24"/>
          <w:szCs w:val="24"/>
        </w:rPr>
        <w:t xml:space="preserve">2,5-12j </w:t>
      </w:r>
      <w:r w:rsidRPr="00BE4E89">
        <w:rPr>
          <w:color w:val="4472C4" w:themeColor="accent1"/>
          <w:sz w:val="24"/>
          <w:szCs w:val="24"/>
        </w:rPr>
        <w:t>Belangstelling tonen voor het verleden, heden en de toekomst, hier en elders</w:t>
      </w:r>
    </w:p>
    <w:p w14:paraId="03DA4E39" w14:textId="250BE112" w:rsidR="00801679" w:rsidRDefault="00801679" w:rsidP="00801679">
      <w:pPr>
        <w:ind w:left="360"/>
        <w:rPr>
          <w:color w:val="4472C4" w:themeColor="accent1"/>
          <w:sz w:val="24"/>
          <w:szCs w:val="24"/>
        </w:rPr>
      </w:pPr>
      <w:r w:rsidRPr="009A5239">
        <w:rPr>
          <w:color w:val="4472C4" w:themeColor="accent1"/>
          <w:sz w:val="24"/>
          <w:szCs w:val="24"/>
        </w:rPr>
        <w:t>4-12j Nieuwsgierig zijn naar archeologie</w:t>
      </w:r>
    </w:p>
    <w:p w14:paraId="53C62E2E" w14:textId="7F10D6FE" w:rsidR="00F5528D" w:rsidRDefault="00F5528D" w:rsidP="00801679">
      <w:pPr>
        <w:ind w:left="360"/>
        <w:rPr>
          <w:color w:val="4472C4" w:themeColor="accent1"/>
          <w:sz w:val="24"/>
          <w:szCs w:val="24"/>
        </w:rPr>
      </w:pPr>
      <w:r>
        <w:rPr>
          <w:color w:val="4472C4" w:themeColor="accent1"/>
          <w:sz w:val="24"/>
          <w:szCs w:val="24"/>
        </w:rPr>
        <w:t xml:space="preserve">10-12j </w:t>
      </w:r>
      <w:r w:rsidRPr="00F5528D">
        <w:rPr>
          <w:color w:val="4472C4" w:themeColor="accent1"/>
          <w:sz w:val="24"/>
          <w:szCs w:val="24"/>
        </w:rPr>
        <w:t>Historische elementen uit hun omgeving en belangrijke historische figuren en gebeurtenissen waarmee ze kennis maken situeren in de juiste tijdsperiode aan de hand van een tijdband</w:t>
      </w:r>
    </w:p>
    <w:p w14:paraId="4414C689" w14:textId="7838B30F" w:rsidR="000917BD" w:rsidRDefault="00EB6445" w:rsidP="00801679">
      <w:pPr>
        <w:ind w:left="360"/>
        <w:rPr>
          <w:color w:val="4472C4" w:themeColor="accent1"/>
          <w:sz w:val="24"/>
          <w:szCs w:val="24"/>
        </w:rPr>
      </w:pPr>
      <w:r>
        <w:rPr>
          <w:color w:val="4472C4" w:themeColor="accent1"/>
          <w:sz w:val="24"/>
          <w:szCs w:val="24"/>
        </w:rPr>
        <w:t xml:space="preserve">10-12j </w:t>
      </w:r>
      <w:r w:rsidR="000917BD" w:rsidRPr="000917BD">
        <w:rPr>
          <w:color w:val="4472C4" w:themeColor="accent1"/>
          <w:sz w:val="24"/>
          <w:szCs w:val="24"/>
        </w:rPr>
        <w:t>Historische elementen uit hun omgeving en belangrijke historische figuren en gebeurtenissen waarmee ze kennis maken situeren in de juiste tijdsperiode aan de hand van een tijdband</w:t>
      </w:r>
    </w:p>
    <w:p w14:paraId="0718F271" w14:textId="77777777" w:rsidR="00801679" w:rsidRDefault="00801679" w:rsidP="00801679">
      <w:pPr>
        <w:pStyle w:val="Lijstalinea"/>
        <w:numPr>
          <w:ilvl w:val="0"/>
          <w:numId w:val="4"/>
        </w:numPr>
        <w:rPr>
          <w:color w:val="4472C4" w:themeColor="accent1"/>
          <w:sz w:val="24"/>
          <w:szCs w:val="24"/>
        </w:rPr>
      </w:pPr>
      <w:r w:rsidRPr="00134652">
        <w:rPr>
          <w:b/>
          <w:bCs/>
          <w:color w:val="4472C4" w:themeColor="accent1"/>
          <w:sz w:val="24"/>
          <w:szCs w:val="24"/>
        </w:rPr>
        <w:t>IVoc1: Nieuwsgierig zijn naar en bereidheid tonen om het nieuwe te ontdekken en erover te leren.</w:t>
      </w:r>
      <w:r w:rsidRPr="00134652">
        <w:rPr>
          <w:color w:val="4472C4" w:themeColor="accent1"/>
          <w:sz w:val="24"/>
          <w:szCs w:val="24"/>
        </w:rPr>
        <w:t xml:space="preserve"> </w:t>
      </w:r>
    </w:p>
    <w:p w14:paraId="63199537" w14:textId="5778E17E" w:rsidR="00801679" w:rsidRDefault="00801679" w:rsidP="00801679">
      <w:pPr>
        <w:ind w:left="360"/>
        <w:rPr>
          <w:color w:val="4472C4" w:themeColor="accent1"/>
          <w:sz w:val="24"/>
          <w:szCs w:val="24"/>
        </w:rPr>
      </w:pPr>
      <w:r w:rsidRPr="00134652">
        <w:rPr>
          <w:color w:val="4472C4" w:themeColor="accent1"/>
          <w:sz w:val="24"/>
          <w:szCs w:val="24"/>
        </w:rPr>
        <w:t>2,5-12j De wereld aandachtig en met een gerichte interesse tegemoet treden - zich verwonderen over elke nieuwe ontdekking - op zoek gaan naar vertrouwde herkenningspunten en houvast </w:t>
      </w:r>
    </w:p>
    <w:p w14:paraId="536F7F81" w14:textId="5B6A6A80" w:rsidR="00386D88" w:rsidRPr="00E456BB" w:rsidRDefault="00386D88" w:rsidP="00E456BB">
      <w:pPr>
        <w:pStyle w:val="Lijstalinea"/>
        <w:numPr>
          <w:ilvl w:val="0"/>
          <w:numId w:val="4"/>
        </w:numPr>
        <w:rPr>
          <w:b/>
          <w:bCs/>
          <w:color w:val="4472C4" w:themeColor="accent1"/>
          <w:sz w:val="24"/>
          <w:szCs w:val="24"/>
        </w:rPr>
      </w:pPr>
      <w:r w:rsidRPr="00E456BB">
        <w:rPr>
          <w:b/>
          <w:bCs/>
          <w:color w:val="4472C4" w:themeColor="accent1"/>
          <w:sz w:val="24"/>
          <w:szCs w:val="24"/>
        </w:rPr>
        <w:t xml:space="preserve"> </w:t>
      </w:r>
      <w:r w:rsidR="00211DDE">
        <w:rPr>
          <w:b/>
          <w:bCs/>
          <w:color w:val="4472C4" w:themeColor="accent1"/>
          <w:sz w:val="24"/>
          <w:szCs w:val="24"/>
        </w:rPr>
        <w:t xml:space="preserve">OWsa5: </w:t>
      </w:r>
      <w:r w:rsidR="00E456BB" w:rsidRPr="00E456BB">
        <w:rPr>
          <w:b/>
          <w:bCs/>
          <w:color w:val="4472C4" w:themeColor="accent1"/>
          <w:sz w:val="24"/>
          <w:szCs w:val="24"/>
        </w:rPr>
        <w:t>De ongelijke verdeling van welvaart en het onderscheid</w:t>
      </w:r>
      <w:r w:rsidR="00211DDE">
        <w:rPr>
          <w:b/>
          <w:bCs/>
          <w:color w:val="4472C4" w:themeColor="accent1"/>
          <w:sz w:val="24"/>
          <w:szCs w:val="24"/>
        </w:rPr>
        <w:t xml:space="preserve"> </w:t>
      </w:r>
      <w:r w:rsidR="00E456BB" w:rsidRPr="00E456BB">
        <w:rPr>
          <w:b/>
          <w:bCs/>
          <w:color w:val="4472C4" w:themeColor="accent1"/>
          <w:sz w:val="24"/>
          <w:szCs w:val="24"/>
        </w:rPr>
        <w:t>tussen</w:t>
      </w:r>
      <w:r w:rsidR="00211DDE">
        <w:rPr>
          <w:b/>
          <w:bCs/>
          <w:color w:val="4472C4" w:themeColor="accent1"/>
          <w:sz w:val="24"/>
          <w:szCs w:val="24"/>
        </w:rPr>
        <w:t xml:space="preserve"> </w:t>
      </w:r>
      <w:r w:rsidR="00E456BB" w:rsidRPr="00E456BB">
        <w:rPr>
          <w:b/>
          <w:bCs/>
          <w:color w:val="4472C4" w:themeColor="accent1"/>
          <w:sz w:val="24"/>
          <w:szCs w:val="24"/>
        </w:rPr>
        <w:t>welvaart</w:t>
      </w:r>
      <w:r w:rsidR="00211DDE">
        <w:rPr>
          <w:b/>
          <w:bCs/>
          <w:color w:val="4472C4" w:themeColor="accent1"/>
          <w:sz w:val="24"/>
          <w:szCs w:val="24"/>
        </w:rPr>
        <w:t xml:space="preserve"> </w:t>
      </w:r>
      <w:r w:rsidR="00E456BB" w:rsidRPr="00E456BB">
        <w:rPr>
          <w:b/>
          <w:bCs/>
          <w:color w:val="4472C4" w:themeColor="accent1"/>
          <w:sz w:val="24"/>
          <w:szCs w:val="24"/>
        </w:rPr>
        <w:t>en</w:t>
      </w:r>
      <w:r w:rsidR="00211DDE">
        <w:rPr>
          <w:b/>
          <w:bCs/>
          <w:color w:val="4472C4" w:themeColor="accent1"/>
          <w:sz w:val="24"/>
          <w:szCs w:val="24"/>
        </w:rPr>
        <w:t xml:space="preserve"> </w:t>
      </w:r>
      <w:r w:rsidR="00E456BB" w:rsidRPr="00E456BB">
        <w:rPr>
          <w:b/>
          <w:bCs/>
          <w:color w:val="4472C4" w:themeColor="accent1"/>
          <w:sz w:val="24"/>
          <w:szCs w:val="24"/>
        </w:rPr>
        <w:t>welzijn</w:t>
      </w:r>
      <w:r w:rsidR="00211DDE">
        <w:rPr>
          <w:b/>
          <w:bCs/>
          <w:color w:val="4472C4" w:themeColor="accent1"/>
          <w:sz w:val="24"/>
          <w:szCs w:val="24"/>
        </w:rPr>
        <w:t xml:space="preserve"> </w:t>
      </w:r>
      <w:r w:rsidR="00E456BB" w:rsidRPr="00E456BB">
        <w:rPr>
          <w:b/>
          <w:bCs/>
          <w:color w:val="4472C4" w:themeColor="accent1"/>
          <w:sz w:val="24"/>
          <w:szCs w:val="24"/>
        </w:rPr>
        <w:t>onderzoeken en illustreren en solidariteit waarderen</w:t>
      </w:r>
      <w:r w:rsidR="00211DDE">
        <w:rPr>
          <w:b/>
          <w:bCs/>
          <w:color w:val="4472C4" w:themeColor="accent1"/>
          <w:sz w:val="24"/>
          <w:szCs w:val="24"/>
        </w:rPr>
        <w:t>.</w:t>
      </w:r>
    </w:p>
    <w:p w14:paraId="645EAAA9" w14:textId="6EB92AA1" w:rsidR="00DB5DDD" w:rsidRDefault="00DB5DDD" w:rsidP="00DB5DDD">
      <w:pPr>
        <w:ind w:left="360"/>
        <w:rPr>
          <w:color w:val="4472C4" w:themeColor="accent1"/>
          <w:sz w:val="24"/>
          <w:szCs w:val="24"/>
        </w:rPr>
      </w:pPr>
      <w:r>
        <w:rPr>
          <w:color w:val="4472C4" w:themeColor="accent1"/>
          <w:sz w:val="24"/>
          <w:szCs w:val="24"/>
        </w:rPr>
        <w:t xml:space="preserve">10-12j </w:t>
      </w:r>
      <w:r w:rsidRPr="00DB5DDD">
        <w:rPr>
          <w:color w:val="4472C4" w:themeColor="accent1"/>
          <w:sz w:val="24"/>
          <w:szCs w:val="24"/>
        </w:rPr>
        <w:t>Ervaren, onderzoeken en vaststellen en uitdrukken hoe welvaart ongelijk verdeeld is in de eigen omgeving, in België en in verschillende landen in de wereld - het onderscheid tussen welzijn en welvaart exploreren en illustreren - illustreren hoe mensen op verschillende manieren welvaart of bezit verwerven - herkennen van oneerlijke vormen van verwerven van welvaart - respect tonen voor mensen die op een eerlijke wijze welvaart verwerven</w:t>
      </w:r>
    </w:p>
    <w:p w14:paraId="50A562B1" w14:textId="05671418" w:rsidR="00147EC4" w:rsidRPr="00147EC4" w:rsidRDefault="00147EC4" w:rsidP="00147EC4">
      <w:pPr>
        <w:pStyle w:val="Lijstalinea"/>
        <w:numPr>
          <w:ilvl w:val="0"/>
          <w:numId w:val="4"/>
        </w:numPr>
        <w:rPr>
          <w:b/>
          <w:bCs/>
          <w:color w:val="4472C4" w:themeColor="accent1"/>
          <w:sz w:val="24"/>
          <w:szCs w:val="24"/>
        </w:rPr>
      </w:pPr>
      <w:r>
        <w:rPr>
          <w:b/>
          <w:bCs/>
          <w:color w:val="4472C4" w:themeColor="accent1"/>
          <w:sz w:val="24"/>
          <w:szCs w:val="24"/>
        </w:rPr>
        <w:t xml:space="preserve">OWti5: </w:t>
      </w:r>
      <w:r w:rsidRPr="00147EC4">
        <w:rPr>
          <w:b/>
          <w:bCs/>
          <w:color w:val="4472C4" w:themeColor="accent1"/>
          <w:sz w:val="24"/>
          <w:szCs w:val="24"/>
        </w:rPr>
        <w:t>Ervaren, onderzoeken, vaststellen en uitdrukken hoe de werkelijkheid verandert en de kennis erover evolueert in de tijd</w:t>
      </w:r>
    </w:p>
    <w:p w14:paraId="3CD09123" w14:textId="1353DAF8" w:rsidR="00E33DA2" w:rsidRDefault="00E33DA2" w:rsidP="00DB5DDD">
      <w:pPr>
        <w:ind w:left="360"/>
        <w:rPr>
          <w:color w:val="4472C4" w:themeColor="accent1"/>
          <w:sz w:val="24"/>
          <w:szCs w:val="24"/>
        </w:rPr>
      </w:pPr>
      <w:r>
        <w:rPr>
          <w:color w:val="4472C4" w:themeColor="accent1"/>
          <w:sz w:val="24"/>
          <w:szCs w:val="24"/>
        </w:rPr>
        <w:t xml:space="preserve">7-12j </w:t>
      </w:r>
      <w:r w:rsidRPr="00E33DA2">
        <w:rPr>
          <w:color w:val="4472C4" w:themeColor="accent1"/>
          <w:sz w:val="24"/>
          <w:szCs w:val="24"/>
        </w:rPr>
        <w:t>Onderzoeken van de voorgeschiedenis en de evolutie van elementen uit de natuur en van hedendaagse gebeurtenissen, objecten en fenomenen zoals fossielen, vrije tijd, speelgoed, communicatie, samenlevingsvormen  , werken, wonen, feesten …</w:t>
      </w:r>
    </w:p>
    <w:p w14:paraId="210C40BA" w14:textId="77777777" w:rsidR="00CC74B3" w:rsidRDefault="00CC74B3" w:rsidP="00CC74B3">
      <w:pPr>
        <w:pStyle w:val="Lijstalinea"/>
        <w:numPr>
          <w:ilvl w:val="0"/>
          <w:numId w:val="7"/>
        </w:numPr>
        <w:rPr>
          <w:b/>
          <w:bCs/>
          <w:color w:val="4472C4" w:themeColor="accent1"/>
          <w:sz w:val="24"/>
          <w:szCs w:val="24"/>
        </w:rPr>
      </w:pPr>
      <w:r w:rsidRPr="009A7257">
        <w:rPr>
          <w:b/>
          <w:bCs/>
          <w:color w:val="4472C4" w:themeColor="accent1"/>
          <w:sz w:val="24"/>
          <w:szCs w:val="24"/>
        </w:rPr>
        <w:t xml:space="preserve">SErv3: Samenwerken met anderen en zo bijdragen aan het realiseren van een gemeenschappelijk doel. </w:t>
      </w:r>
    </w:p>
    <w:p w14:paraId="13042501" w14:textId="41F4ACB1" w:rsidR="00CC74B3" w:rsidRDefault="00CC74B3" w:rsidP="00CC74B3">
      <w:pPr>
        <w:ind w:left="360"/>
        <w:rPr>
          <w:color w:val="4472C4" w:themeColor="accent1"/>
          <w:sz w:val="24"/>
          <w:szCs w:val="24"/>
        </w:rPr>
      </w:pPr>
      <w:r w:rsidRPr="00ED458D">
        <w:rPr>
          <w:color w:val="4472C4" w:themeColor="accent1"/>
          <w:sz w:val="24"/>
          <w:szCs w:val="24"/>
        </w:rPr>
        <w:t>5-12j Gericht samenwerken in duo of kleine groep - iets aan elkaar kunnen uitleggen - voorstellen formuleren om tot een gezamenlijk antwoord te komen bij vragen</w:t>
      </w:r>
    </w:p>
    <w:p w14:paraId="11245DD7" w14:textId="77777777" w:rsidR="00CC74B3" w:rsidRDefault="00CC74B3" w:rsidP="00CC74B3">
      <w:pPr>
        <w:pStyle w:val="Lijstalinea"/>
        <w:numPr>
          <w:ilvl w:val="0"/>
          <w:numId w:val="2"/>
        </w:numPr>
        <w:rPr>
          <w:b/>
          <w:bCs/>
          <w:color w:val="4472C4" w:themeColor="accent1"/>
          <w:sz w:val="24"/>
          <w:szCs w:val="24"/>
        </w:rPr>
      </w:pPr>
      <w:r w:rsidRPr="00CC769A">
        <w:rPr>
          <w:b/>
          <w:bCs/>
          <w:color w:val="4472C4" w:themeColor="accent1"/>
          <w:sz w:val="24"/>
          <w:szCs w:val="24"/>
        </w:rPr>
        <w:t xml:space="preserve">MEge3: Mediacontent verwerken. </w:t>
      </w:r>
    </w:p>
    <w:p w14:paraId="3B30B0FC" w14:textId="1DDEAB3E" w:rsidR="00CC74B3" w:rsidRDefault="00CC74B3" w:rsidP="00CC74B3">
      <w:pPr>
        <w:ind w:firstLine="360"/>
        <w:rPr>
          <w:color w:val="4472C4" w:themeColor="accent1"/>
          <w:sz w:val="24"/>
          <w:szCs w:val="24"/>
        </w:rPr>
      </w:pPr>
      <w:r w:rsidRPr="00CB65C7">
        <w:rPr>
          <w:color w:val="4472C4" w:themeColor="accent1"/>
          <w:sz w:val="24"/>
          <w:szCs w:val="24"/>
        </w:rPr>
        <w:lastRenderedPageBreak/>
        <w:t xml:space="preserve">Mediacontent herkennen en selecteren. </w:t>
      </w:r>
    </w:p>
    <w:p w14:paraId="025C2432" w14:textId="306DEDB1" w:rsidR="00D319CE" w:rsidRPr="00D319CE" w:rsidRDefault="00D319CE" w:rsidP="00D319CE">
      <w:pPr>
        <w:pStyle w:val="Lijstalinea"/>
        <w:numPr>
          <w:ilvl w:val="0"/>
          <w:numId w:val="2"/>
        </w:numPr>
        <w:rPr>
          <w:b/>
          <w:bCs/>
          <w:color w:val="4472C4" w:themeColor="accent1"/>
          <w:sz w:val="24"/>
          <w:szCs w:val="24"/>
        </w:rPr>
      </w:pPr>
      <w:r w:rsidRPr="00D319CE">
        <w:rPr>
          <w:b/>
          <w:bCs/>
          <w:color w:val="4472C4" w:themeColor="accent1"/>
          <w:sz w:val="24"/>
          <w:szCs w:val="24"/>
        </w:rPr>
        <w:t xml:space="preserve">TOsn2: Voldoende vlot kunnen lezen om </w:t>
      </w:r>
      <w:proofErr w:type="spellStart"/>
      <w:r w:rsidRPr="00D319CE">
        <w:rPr>
          <w:b/>
          <w:bCs/>
          <w:color w:val="4472C4" w:themeColor="accent1"/>
          <w:sz w:val="24"/>
          <w:szCs w:val="24"/>
        </w:rPr>
        <w:t>leeftijdsadequate</w:t>
      </w:r>
      <w:proofErr w:type="spellEnd"/>
      <w:r w:rsidRPr="00D319CE">
        <w:rPr>
          <w:b/>
          <w:bCs/>
          <w:color w:val="4472C4" w:themeColor="accent1"/>
          <w:sz w:val="24"/>
          <w:szCs w:val="24"/>
        </w:rPr>
        <w:t xml:space="preserve"> teksten te begrijpen</w:t>
      </w:r>
    </w:p>
    <w:p w14:paraId="56FCA484" w14:textId="52AD88AA" w:rsidR="00BE3CA3" w:rsidRPr="00CB65C7" w:rsidRDefault="00A71D05" w:rsidP="00CC74B3">
      <w:pPr>
        <w:ind w:firstLine="360"/>
        <w:rPr>
          <w:color w:val="4472C4" w:themeColor="accent1"/>
          <w:sz w:val="24"/>
          <w:szCs w:val="24"/>
        </w:rPr>
      </w:pPr>
      <w:r>
        <w:rPr>
          <w:color w:val="4472C4" w:themeColor="accent1"/>
          <w:sz w:val="24"/>
          <w:szCs w:val="24"/>
        </w:rPr>
        <w:t xml:space="preserve">6-12j </w:t>
      </w:r>
      <w:r w:rsidRPr="00A71D05">
        <w:rPr>
          <w:color w:val="4472C4" w:themeColor="accent1"/>
          <w:sz w:val="24"/>
          <w:szCs w:val="24"/>
        </w:rPr>
        <w:t>Begrijpen wat je leest</w:t>
      </w:r>
    </w:p>
    <w:p w14:paraId="677E59B6" w14:textId="77777777" w:rsidR="00801679" w:rsidRDefault="00801679" w:rsidP="00801679">
      <w:pPr>
        <w:rPr>
          <w:b/>
          <w:bCs/>
          <w:color w:val="4472C4" w:themeColor="accent1"/>
          <w:sz w:val="24"/>
          <w:szCs w:val="24"/>
          <w:u w:val="single"/>
        </w:rPr>
      </w:pPr>
      <w:r w:rsidRPr="00D36AD5">
        <w:rPr>
          <w:b/>
          <w:bCs/>
          <w:color w:val="4472C4" w:themeColor="accent1"/>
          <w:sz w:val="24"/>
          <w:szCs w:val="24"/>
          <w:u w:val="single"/>
        </w:rPr>
        <w:t>Leerplandoelen OVSG</w:t>
      </w:r>
      <w:r>
        <w:rPr>
          <w:b/>
          <w:bCs/>
          <w:color w:val="4472C4" w:themeColor="accent1"/>
          <w:sz w:val="24"/>
          <w:szCs w:val="24"/>
          <w:u w:val="single"/>
        </w:rPr>
        <w:t>:</w:t>
      </w:r>
    </w:p>
    <w:p w14:paraId="5F548C86" w14:textId="3644CBC7" w:rsidR="00F75EFF" w:rsidRDefault="00483FC3" w:rsidP="00801679">
      <w:pPr>
        <w:rPr>
          <w:rFonts w:cstheme="minorHAnsi"/>
          <w:color w:val="4472C4" w:themeColor="accent1"/>
          <w:sz w:val="24"/>
          <w:szCs w:val="24"/>
          <w:shd w:val="clear" w:color="auto" w:fill="FFFFFF"/>
        </w:rPr>
      </w:pPr>
      <w:r w:rsidRPr="00483FC3">
        <w:rPr>
          <w:rFonts w:cstheme="minorHAnsi"/>
          <w:color w:val="4472C4" w:themeColor="accent1"/>
          <w:sz w:val="24"/>
          <w:szCs w:val="24"/>
          <w:shd w:val="clear" w:color="auto" w:fill="FFFFFF"/>
        </w:rPr>
        <w:t>WO-TIJD-52d</w:t>
      </w:r>
      <w:r>
        <w:rPr>
          <w:rFonts w:cstheme="minorHAnsi"/>
          <w:color w:val="4472C4" w:themeColor="accent1"/>
          <w:sz w:val="24"/>
          <w:szCs w:val="24"/>
          <w:shd w:val="clear" w:color="auto" w:fill="FFFFFF"/>
        </w:rPr>
        <w:t xml:space="preserve"> </w:t>
      </w:r>
      <w:r w:rsidR="00F75EFF" w:rsidRPr="00F75EFF">
        <w:rPr>
          <w:rFonts w:cstheme="minorHAnsi"/>
          <w:color w:val="4472C4" w:themeColor="accent1"/>
          <w:sz w:val="24"/>
          <w:szCs w:val="24"/>
          <w:shd w:val="clear" w:color="auto" w:fill="FFFFFF"/>
        </w:rPr>
        <w:t>De leerlingen kunnen illustreren dat een herkenbare actuele toestand door de geschiedenis beïnvloed werd en in de loop der tijden evolueerde over situaties i.v.m. de ruimere leef- en beleefwereld.</w:t>
      </w:r>
    </w:p>
    <w:p w14:paraId="7544892F" w14:textId="53F7AA7E" w:rsidR="00801679" w:rsidRDefault="00801679" w:rsidP="00801679">
      <w:pPr>
        <w:rPr>
          <w:rFonts w:cstheme="minorHAnsi"/>
          <w:color w:val="4472C4" w:themeColor="accent1"/>
          <w:sz w:val="24"/>
          <w:szCs w:val="24"/>
          <w:shd w:val="clear" w:color="auto" w:fill="FFFFFF"/>
        </w:rPr>
      </w:pPr>
      <w:r w:rsidRPr="008740CE">
        <w:rPr>
          <w:rFonts w:cstheme="minorHAnsi"/>
          <w:color w:val="4472C4" w:themeColor="accent1"/>
          <w:sz w:val="24"/>
          <w:szCs w:val="24"/>
          <w:shd w:val="clear" w:color="auto" w:fill="FFFFFF"/>
        </w:rPr>
        <w:t>WO-TIJD-58b De leerlingen kunnen belangrijke historische figuren en gebeurtenissen waarmee ze kennismaken, situeren in de juiste tijdsperiode aan de hand van een tijdsband: land, ruimere leef- en beleefwereld.</w:t>
      </w:r>
    </w:p>
    <w:p w14:paraId="614FC9C2" w14:textId="77777777" w:rsidR="00801679" w:rsidRDefault="00801679" w:rsidP="00801679">
      <w:pPr>
        <w:rPr>
          <w:rFonts w:cstheme="minorHAnsi"/>
          <w:color w:val="4472C4" w:themeColor="accent1"/>
          <w:sz w:val="24"/>
          <w:szCs w:val="24"/>
          <w:shd w:val="clear" w:color="auto" w:fill="FFFFFF"/>
        </w:rPr>
      </w:pPr>
      <w:r w:rsidRPr="00363FC2">
        <w:rPr>
          <w:rFonts w:cstheme="minorHAnsi"/>
          <w:color w:val="4472C4" w:themeColor="accent1"/>
          <w:sz w:val="24"/>
          <w:szCs w:val="24"/>
          <w:shd w:val="clear" w:color="auto" w:fill="FFFFFF"/>
        </w:rPr>
        <w:t>WO-TIJD-59b De leerlingen kennen de grote periodes uit de geschiedenis: Middeleeuwen (vanaf ca. 500 n.C. tot ca. 1500).</w:t>
      </w:r>
    </w:p>
    <w:p w14:paraId="4CFBF0B7" w14:textId="59F5691E" w:rsidR="00801679" w:rsidRDefault="00801679" w:rsidP="00801679">
      <w:pPr>
        <w:rPr>
          <w:rFonts w:cstheme="minorHAnsi"/>
          <w:color w:val="4472C4" w:themeColor="accent1"/>
          <w:sz w:val="24"/>
          <w:szCs w:val="24"/>
          <w:shd w:val="clear" w:color="auto" w:fill="FFFFFF"/>
        </w:rPr>
      </w:pPr>
      <w:r w:rsidRPr="00705062">
        <w:rPr>
          <w:rFonts w:cstheme="minorHAnsi"/>
          <w:color w:val="4472C4" w:themeColor="accent1"/>
          <w:sz w:val="24"/>
          <w:szCs w:val="24"/>
          <w:shd w:val="clear" w:color="auto" w:fill="FFFFFF"/>
        </w:rPr>
        <w:t>WO-TIJD-63</w:t>
      </w:r>
      <w:r>
        <w:rPr>
          <w:rFonts w:cstheme="minorHAnsi"/>
          <w:color w:val="4472C4" w:themeColor="accent1"/>
          <w:sz w:val="24"/>
          <w:szCs w:val="24"/>
          <w:shd w:val="clear" w:color="auto" w:fill="FFFFFF"/>
        </w:rPr>
        <w:t xml:space="preserve"> </w:t>
      </w:r>
      <w:r w:rsidRPr="00705062">
        <w:rPr>
          <w:rFonts w:cstheme="minorHAnsi"/>
          <w:color w:val="4472C4" w:themeColor="accent1"/>
          <w:sz w:val="24"/>
          <w:szCs w:val="24"/>
          <w:shd w:val="clear" w:color="auto" w:fill="FFFFFF"/>
        </w:rPr>
        <w:t>De leerlingen betonen belangstelling voor het verleden, heden en toekomst, hier en elders.</w:t>
      </w:r>
    </w:p>
    <w:p w14:paraId="36CE8143" w14:textId="35450186" w:rsidR="00A167D9" w:rsidRDefault="003F0D25" w:rsidP="00801679">
      <w:pPr>
        <w:rPr>
          <w:rFonts w:cstheme="minorHAnsi"/>
          <w:color w:val="4472C4" w:themeColor="accent1"/>
          <w:sz w:val="24"/>
          <w:szCs w:val="24"/>
          <w:shd w:val="clear" w:color="auto" w:fill="FFFFFF"/>
        </w:rPr>
      </w:pPr>
      <w:r w:rsidRPr="003F0D25">
        <w:rPr>
          <w:rFonts w:cstheme="minorHAnsi"/>
          <w:color w:val="4472C4" w:themeColor="accent1"/>
          <w:sz w:val="24"/>
          <w:szCs w:val="24"/>
          <w:shd w:val="clear" w:color="auto" w:fill="FFFFFF"/>
        </w:rPr>
        <w:t>WO-NAT-02.18</w:t>
      </w:r>
      <w:r>
        <w:rPr>
          <w:rFonts w:cstheme="minorHAnsi"/>
          <w:color w:val="4472C4" w:themeColor="accent1"/>
          <w:sz w:val="24"/>
          <w:szCs w:val="24"/>
          <w:shd w:val="clear" w:color="auto" w:fill="FFFFFF"/>
        </w:rPr>
        <w:t xml:space="preserve"> </w:t>
      </w:r>
      <w:r w:rsidR="00A167D9" w:rsidRPr="00A167D9">
        <w:rPr>
          <w:rFonts w:cstheme="minorHAnsi"/>
          <w:color w:val="4472C4" w:themeColor="accent1"/>
          <w:sz w:val="24"/>
          <w:szCs w:val="24"/>
          <w:shd w:val="clear" w:color="auto" w:fill="FFFFFF"/>
        </w:rPr>
        <w:t>De leerlingen tonen aan dat de invloed van de mens op de aanwezigheid van organismen positief of negatief kan zijn.</w:t>
      </w:r>
    </w:p>
    <w:p w14:paraId="335830FF" w14:textId="058077F7" w:rsidR="00441AC1" w:rsidRDefault="00897342" w:rsidP="00801679">
      <w:pPr>
        <w:rPr>
          <w:rFonts w:cstheme="minorHAnsi"/>
          <w:color w:val="4472C4" w:themeColor="accent1"/>
          <w:sz w:val="24"/>
          <w:szCs w:val="24"/>
          <w:shd w:val="clear" w:color="auto" w:fill="FFFFFF"/>
        </w:rPr>
      </w:pPr>
      <w:r w:rsidRPr="00897342">
        <w:rPr>
          <w:rFonts w:cstheme="minorHAnsi"/>
          <w:color w:val="4472C4" w:themeColor="accent1"/>
          <w:sz w:val="24"/>
          <w:szCs w:val="24"/>
          <w:shd w:val="clear" w:color="auto" w:fill="FFFFFF"/>
        </w:rPr>
        <w:t>WO-MAA-SEV-23c</w:t>
      </w:r>
      <w:r>
        <w:rPr>
          <w:rFonts w:cstheme="minorHAnsi"/>
          <w:color w:val="4472C4" w:themeColor="accent1"/>
          <w:sz w:val="24"/>
          <w:szCs w:val="24"/>
          <w:shd w:val="clear" w:color="auto" w:fill="FFFFFF"/>
        </w:rPr>
        <w:t xml:space="preserve"> </w:t>
      </w:r>
      <w:r w:rsidR="00441AC1" w:rsidRPr="00441AC1">
        <w:rPr>
          <w:rFonts w:cstheme="minorHAnsi"/>
          <w:color w:val="4472C4" w:themeColor="accent1"/>
          <w:sz w:val="24"/>
          <w:szCs w:val="24"/>
          <w:shd w:val="clear" w:color="auto" w:fill="FFFFFF"/>
        </w:rPr>
        <w:t>De leerlingen weten dat de rijkdom ongelijk verdeeld is in de wereld.</w:t>
      </w:r>
    </w:p>
    <w:p w14:paraId="2C86EC23" w14:textId="4033ABF8" w:rsidR="000A4415" w:rsidRDefault="007F372F" w:rsidP="00801679">
      <w:pPr>
        <w:rPr>
          <w:rFonts w:cstheme="minorHAnsi"/>
          <w:color w:val="4472C4" w:themeColor="accent1"/>
          <w:sz w:val="24"/>
          <w:szCs w:val="24"/>
          <w:shd w:val="clear" w:color="auto" w:fill="FFFFFF"/>
        </w:rPr>
      </w:pPr>
      <w:r w:rsidRPr="007F372F">
        <w:rPr>
          <w:rFonts w:cstheme="minorHAnsi"/>
          <w:color w:val="4472C4" w:themeColor="accent1"/>
          <w:sz w:val="24"/>
          <w:szCs w:val="24"/>
          <w:shd w:val="clear" w:color="auto" w:fill="FFFFFF"/>
        </w:rPr>
        <w:t>WO-MAA-PJV-5</w:t>
      </w:r>
      <w:r>
        <w:rPr>
          <w:rFonts w:cstheme="minorHAnsi"/>
          <w:color w:val="4472C4" w:themeColor="accent1"/>
          <w:sz w:val="24"/>
          <w:szCs w:val="24"/>
          <w:shd w:val="clear" w:color="auto" w:fill="FFFFFF"/>
        </w:rPr>
        <w:t xml:space="preserve"> </w:t>
      </w:r>
      <w:r w:rsidR="000A4415" w:rsidRPr="000A4415">
        <w:rPr>
          <w:rFonts w:cstheme="minorHAnsi"/>
          <w:color w:val="4472C4" w:themeColor="accent1"/>
          <w:sz w:val="24"/>
          <w:szCs w:val="24"/>
          <w:shd w:val="clear" w:color="auto" w:fill="FFFFFF"/>
        </w:rPr>
        <w:t>De leerlingen kunnen met concrete voorbeelden illustreren dat mensen die samenleven zich organiseren via regels waaraan iedereen zich moet houden.</w:t>
      </w:r>
    </w:p>
    <w:p w14:paraId="19590F28" w14:textId="5281C9C0" w:rsidR="00E15312" w:rsidRDefault="00E76684" w:rsidP="00801679">
      <w:pPr>
        <w:rPr>
          <w:rFonts w:cstheme="minorHAnsi"/>
          <w:color w:val="4472C4" w:themeColor="accent1"/>
          <w:sz w:val="24"/>
          <w:szCs w:val="24"/>
          <w:shd w:val="clear" w:color="auto" w:fill="FFFFFF"/>
        </w:rPr>
      </w:pPr>
      <w:r w:rsidRPr="00E76684">
        <w:rPr>
          <w:rFonts w:cstheme="minorHAnsi"/>
          <w:color w:val="4472C4" w:themeColor="accent1"/>
          <w:sz w:val="24"/>
          <w:szCs w:val="24"/>
          <w:shd w:val="clear" w:color="auto" w:fill="FFFFFF"/>
        </w:rPr>
        <w:t>MV-MED-MO-4.2</w:t>
      </w:r>
      <w:r>
        <w:rPr>
          <w:rFonts w:cstheme="minorHAnsi"/>
          <w:color w:val="4472C4" w:themeColor="accent1"/>
          <w:sz w:val="24"/>
          <w:szCs w:val="24"/>
          <w:shd w:val="clear" w:color="auto" w:fill="FFFFFF"/>
        </w:rPr>
        <w:t xml:space="preserve"> </w:t>
      </w:r>
      <w:r w:rsidR="00E15312" w:rsidRPr="00E15312">
        <w:rPr>
          <w:rFonts w:cstheme="minorHAnsi"/>
          <w:color w:val="4472C4" w:themeColor="accent1"/>
          <w:sz w:val="24"/>
          <w:szCs w:val="24"/>
          <w:shd w:val="clear" w:color="auto" w:fill="FFFFFF"/>
        </w:rPr>
        <w:t>De kinderen kunnen mediaproducten aandachtig bekijken en/of beluisteren.</w:t>
      </w:r>
    </w:p>
    <w:p w14:paraId="58259993" w14:textId="372F52DF" w:rsidR="00CC74B3" w:rsidRDefault="00CC74B3" w:rsidP="00CC74B3">
      <w:pPr>
        <w:rPr>
          <w:color w:val="4472C4" w:themeColor="accent1"/>
          <w:sz w:val="24"/>
          <w:szCs w:val="24"/>
        </w:rPr>
      </w:pPr>
      <w:r w:rsidRPr="00DE266E">
        <w:rPr>
          <w:color w:val="4472C4" w:themeColor="accent1"/>
          <w:sz w:val="24"/>
          <w:szCs w:val="24"/>
        </w:rPr>
        <w:t>WO-MAA-SCV-6</w:t>
      </w:r>
      <w:r>
        <w:rPr>
          <w:color w:val="4472C4" w:themeColor="accent1"/>
          <w:sz w:val="24"/>
          <w:szCs w:val="24"/>
        </w:rPr>
        <w:t xml:space="preserve"> </w:t>
      </w:r>
      <w:r w:rsidRPr="00543776">
        <w:rPr>
          <w:color w:val="4472C4" w:themeColor="accent1"/>
          <w:sz w:val="24"/>
          <w:szCs w:val="24"/>
        </w:rPr>
        <w:t>De leerlingen beseffen dat sommige mensen een andere levensstijl hebben dan zijzelf, als ze geconfronteerd worden met beelden, informatie of mensen uit een andere cultuur.</w:t>
      </w:r>
    </w:p>
    <w:p w14:paraId="2D8B0809" w14:textId="1549FF07" w:rsidR="00CC74B3" w:rsidRDefault="00CC74B3" w:rsidP="00CC74B3">
      <w:pPr>
        <w:rPr>
          <w:color w:val="4472C4" w:themeColor="accent1"/>
          <w:sz w:val="24"/>
          <w:szCs w:val="24"/>
        </w:rPr>
      </w:pPr>
      <w:r w:rsidRPr="00737E7B">
        <w:rPr>
          <w:color w:val="4472C4" w:themeColor="accent1"/>
          <w:sz w:val="24"/>
          <w:szCs w:val="24"/>
        </w:rPr>
        <w:t>ET SV 3</w:t>
      </w:r>
      <w:r>
        <w:rPr>
          <w:color w:val="4472C4" w:themeColor="accent1"/>
          <w:sz w:val="24"/>
          <w:szCs w:val="24"/>
        </w:rPr>
        <w:t xml:space="preserve"> </w:t>
      </w:r>
      <w:r w:rsidRPr="00977405">
        <w:rPr>
          <w:color w:val="4472C4" w:themeColor="accent1"/>
          <w:sz w:val="24"/>
          <w:szCs w:val="24"/>
        </w:rPr>
        <w:t>kunnen samenwerken met anderen, zonder onderscheid van sociale achtergrond, geslacht of etnische origine.</w:t>
      </w:r>
    </w:p>
    <w:p w14:paraId="52C97766" w14:textId="5767360D" w:rsidR="00A60658" w:rsidRPr="00CC74B3" w:rsidRDefault="00BE3CA3" w:rsidP="00CC74B3">
      <w:pPr>
        <w:rPr>
          <w:color w:val="4472C4" w:themeColor="accent1"/>
          <w:sz w:val="24"/>
          <w:szCs w:val="24"/>
        </w:rPr>
      </w:pPr>
      <w:r w:rsidRPr="00BE3CA3">
        <w:rPr>
          <w:color w:val="4472C4" w:themeColor="accent1"/>
          <w:sz w:val="24"/>
          <w:szCs w:val="24"/>
        </w:rPr>
        <w:t>NL-LEZ-TV-04-05</w:t>
      </w:r>
      <w:r>
        <w:rPr>
          <w:color w:val="4472C4" w:themeColor="accent1"/>
          <w:sz w:val="24"/>
          <w:szCs w:val="24"/>
        </w:rPr>
        <w:t xml:space="preserve"> </w:t>
      </w:r>
      <w:r w:rsidR="00A60658" w:rsidRPr="00A60658">
        <w:rPr>
          <w:color w:val="4472C4" w:themeColor="accent1"/>
          <w:sz w:val="24"/>
          <w:szCs w:val="24"/>
        </w:rPr>
        <w:t>De leerlingen kunnen in voor hen bestemde school- en studieteksten de voornaamste informatie terugvinden en deze gestructureerd weergeven.</w:t>
      </w:r>
    </w:p>
    <w:p w14:paraId="784E8321" w14:textId="77777777" w:rsidR="00801679" w:rsidRDefault="00801679" w:rsidP="00801679">
      <w:pPr>
        <w:rPr>
          <w:b/>
          <w:bCs/>
          <w:color w:val="4472C4" w:themeColor="accent1"/>
          <w:sz w:val="24"/>
          <w:szCs w:val="24"/>
          <w:u w:val="single"/>
        </w:rPr>
      </w:pPr>
      <w:r w:rsidRPr="00D36AD5">
        <w:rPr>
          <w:b/>
          <w:bCs/>
          <w:color w:val="4472C4" w:themeColor="accent1"/>
          <w:sz w:val="24"/>
          <w:szCs w:val="24"/>
          <w:u w:val="single"/>
        </w:rPr>
        <w:t>Leerplandoelen GO</w:t>
      </w:r>
      <w:r>
        <w:rPr>
          <w:b/>
          <w:bCs/>
          <w:color w:val="4472C4" w:themeColor="accent1"/>
          <w:sz w:val="24"/>
          <w:szCs w:val="24"/>
          <w:u w:val="single"/>
        </w:rPr>
        <w:t>:</w:t>
      </w:r>
    </w:p>
    <w:p w14:paraId="4300B8A3" w14:textId="3452AF0A" w:rsidR="00801679" w:rsidRPr="00363FC2" w:rsidRDefault="00801679" w:rsidP="00801679">
      <w:pPr>
        <w:rPr>
          <w:color w:val="4472C4" w:themeColor="accent1"/>
          <w:sz w:val="24"/>
          <w:szCs w:val="24"/>
        </w:rPr>
      </w:pPr>
      <w:r w:rsidRPr="00363FC2">
        <w:rPr>
          <w:color w:val="4472C4" w:themeColor="accent1"/>
          <w:sz w:val="24"/>
          <w:szCs w:val="24"/>
        </w:rPr>
        <w:t xml:space="preserve">3.4.5.29 </w:t>
      </w:r>
      <w:r w:rsidR="00DF2652">
        <w:rPr>
          <w:color w:val="4472C4" w:themeColor="accent1"/>
          <w:sz w:val="24"/>
          <w:szCs w:val="24"/>
        </w:rPr>
        <w:t xml:space="preserve">Tijd: </w:t>
      </w:r>
      <w:r w:rsidR="008C2602">
        <w:rPr>
          <w:color w:val="4472C4" w:themeColor="accent1"/>
          <w:sz w:val="24"/>
          <w:szCs w:val="24"/>
        </w:rPr>
        <w:t xml:space="preserve">Historische tijd: </w:t>
      </w:r>
      <w:r w:rsidRPr="00363FC2">
        <w:rPr>
          <w:color w:val="4472C4" w:themeColor="accent1"/>
          <w:sz w:val="24"/>
          <w:szCs w:val="24"/>
        </w:rPr>
        <w:t>Enkele historische feiten, personages, gebouwen, gebeurtenissen, toestanden …, uit de algemene geschiedenis (met nadruk op de geschiedenis van onze contreien binnen een Europese context) ordenen (chronologisch rangschikken en situeren) op een historische tijdband met 5 historische periodes: prehistorie, oudheid, middeleeuwen, nieuwe tijden en onze tijd.</w:t>
      </w:r>
    </w:p>
    <w:p w14:paraId="0DB80DD3" w14:textId="0A96DF67" w:rsidR="00801679" w:rsidRDefault="00801679" w:rsidP="00801679">
      <w:pPr>
        <w:rPr>
          <w:color w:val="4472C4" w:themeColor="accent1"/>
          <w:sz w:val="24"/>
          <w:szCs w:val="24"/>
        </w:rPr>
      </w:pPr>
      <w:r w:rsidRPr="00363FC2">
        <w:rPr>
          <w:color w:val="4472C4" w:themeColor="accent1"/>
          <w:sz w:val="24"/>
          <w:szCs w:val="24"/>
        </w:rPr>
        <w:lastRenderedPageBreak/>
        <w:t xml:space="preserve">3.4.5.38 </w:t>
      </w:r>
      <w:r w:rsidR="00DF2652">
        <w:rPr>
          <w:color w:val="4472C4" w:themeColor="accent1"/>
          <w:sz w:val="24"/>
          <w:szCs w:val="24"/>
        </w:rPr>
        <w:t xml:space="preserve">Tijd: </w:t>
      </w:r>
      <w:r w:rsidR="00E423E4">
        <w:rPr>
          <w:color w:val="4472C4" w:themeColor="accent1"/>
          <w:sz w:val="24"/>
          <w:szCs w:val="24"/>
        </w:rPr>
        <w:t xml:space="preserve">historische tijd: </w:t>
      </w:r>
      <w:r w:rsidRPr="00363FC2">
        <w:rPr>
          <w:color w:val="4472C4" w:themeColor="accent1"/>
          <w:sz w:val="24"/>
          <w:szCs w:val="24"/>
        </w:rPr>
        <w:t>De leerlingen tonen belangstelling voor het verleden, heden en toekomst, hier en elders.</w:t>
      </w:r>
    </w:p>
    <w:p w14:paraId="3C5A2795" w14:textId="0392A9A2" w:rsidR="00093946" w:rsidRDefault="00F17A82" w:rsidP="00801679">
      <w:pPr>
        <w:rPr>
          <w:color w:val="4472C4" w:themeColor="accent1"/>
          <w:sz w:val="24"/>
          <w:szCs w:val="24"/>
        </w:rPr>
      </w:pPr>
      <w:r w:rsidRPr="00F17A82">
        <w:rPr>
          <w:color w:val="4472C4" w:themeColor="accent1"/>
          <w:sz w:val="24"/>
          <w:szCs w:val="24"/>
        </w:rPr>
        <w:t>3.1.3. 73</w:t>
      </w:r>
      <w:r>
        <w:rPr>
          <w:color w:val="4472C4" w:themeColor="accent1"/>
          <w:sz w:val="24"/>
          <w:szCs w:val="24"/>
        </w:rPr>
        <w:t xml:space="preserve"> </w:t>
      </w:r>
      <w:r w:rsidR="0082048C">
        <w:rPr>
          <w:color w:val="4472C4" w:themeColor="accent1"/>
          <w:sz w:val="24"/>
          <w:szCs w:val="24"/>
        </w:rPr>
        <w:t xml:space="preserve">Mens en maatschappij: Ik en de samenleving: </w:t>
      </w:r>
      <w:r w:rsidR="00946700">
        <w:rPr>
          <w:color w:val="4472C4" w:themeColor="accent1"/>
          <w:sz w:val="24"/>
          <w:szCs w:val="24"/>
        </w:rPr>
        <w:t xml:space="preserve">Ongelijke verdeling van welvaart: </w:t>
      </w:r>
      <w:r w:rsidR="00093946" w:rsidRPr="00093946">
        <w:rPr>
          <w:color w:val="4472C4" w:themeColor="accent1"/>
          <w:sz w:val="24"/>
          <w:szCs w:val="24"/>
        </w:rPr>
        <w:t>Illustreren met voorbeelden dat de welvaart op wereldvlak ongelijk verdeeld is</w:t>
      </w:r>
      <w:r w:rsidR="0027049D">
        <w:rPr>
          <w:color w:val="4472C4" w:themeColor="accent1"/>
          <w:sz w:val="24"/>
          <w:szCs w:val="24"/>
        </w:rPr>
        <w:t>.</w:t>
      </w:r>
    </w:p>
    <w:p w14:paraId="31D6410F" w14:textId="0541FD9F" w:rsidR="0027049D" w:rsidRDefault="00DD20A5" w:rsidP="00801679">
      <w:pPr>
        <w:rPr>
          <w:color w:val="4472C4" w:themeColor="accent1"/>
          <w:sz w:val="24"/>
          <w:szCs w:val="24"/>
        </w:rPr>
      </w:pPr>
      <w:r w:rsidRPr="00DD20A5">
        <w:rPr>
          <w:color w:val="4472C4" w:themeColor="accent1"/>
          <w:sz w:val="24"/>
          <w:szCs w:val="24"/>
        </w:rPr>
        <w:t>3.1.2. 8</w:t>
      </w:r>
      <w:r>
        <w:rPr>
          <w:color w:val="4472C4" w:themeColor="accent1"/>
          <w:sz w:val="24"/>
          <w:szCs w:val="24"/>
        </w:rPr>
        <w:t xml:space="preserve"> </w:t>
      </w:r>
      <w:r w:rsidR="00712BD0">
        <w:rPr>
          <w:color w:val="4472C4" w:themeColor="accent1"/>
          <w:sz w:val="24"/>
          <w:szCs w:val="24"/>
        </w:rPr>
        <w:t xml:space="preserve">Mens en maatschappij: Ik en de groep: Regels en afspraken: </w:t>
      </w:r>
      <w:r w:rsidR="0027049D" w:rsidRPr="0027049D">
        <w:rPr>
          <w:color w:val="4472C4" w:themeColor="accent1"/>
          <w:sz w:val="24"/>
          <w:szCs w:val="24"/>
        </w:rPr>
        <w:t>Met eigen voorbeelden illustreren dat er school- en klasregels nodig zijn en dat er ook in de samenleving regels zijn.</w:t>
      </w:r>
    </w:p>
    <w:p w14:paraId="4FAB76AE" w14:textId="29F77C92" w:rsidR="00ED353A" w:rsidRDefault="00ED353A" w:rsidP="00801679">
      <w:pPr>
        <w:rPr>
          <w:color w:val="4472C4" w:themeColor="accent1"/>
          <w:sz w:val="24"/>
          <w:szCs w:val="24"/>
        </w:rPr>
      </w:pPr>
      <w:r>
        <w:rPr>
          <w:color w:val="4472C4" w:themeColor="accent1"/>
          <w:sz w:val="24"/>
          <w:szCs w:val="24"/>
        </w:rPr>
        <w:t xml:space="preserve">3.1.3.31 Mens en maatschappij: Ik en de samenleving: Omgaan met gelijkenissen en verschillen: </w:t>
      </w:r>
      <w:r w:rsidRPr="00143215">
        <w:rPr>
          <w:color w:val="4472C4" w:themeColor="accent1"/>
          <w:sz w:val="24"/>
          <w:szCs w:val="24"/>
        </w:rPr>
        <w:t>Op een positieve manier omgaan met verschillen in leefgewoontes en cultuur.</w:t>
      </w:r>
    </w:p>
    <w:p w14:paraId="1672B25A" w14:textId="5327763F" w:rsidR="0047525B" w:rsidRDefault="00CD7F8B" w:rsidP="00801679">
      <w:pPr>
        <w:rPr>
          <w:color w:val="4472C4" w:themeColor="accent1"/>
          <w:sz w:val="24"/>
          <w:szCs w:val="24"/>
        </w:rPr>
      </w:pPr>
      <w:r>
        <w:rPr>
          <w:color w:val="4472C4" w:themeColor="accent1"/>
          <w:sz w:val="24"/>
          <w:szCs w:val="24"/>
        </w:rPr>
        <w:t xml:space="preserve">7.3.1 </w:t>
      </w:r>
      <w:r w:rsidR="001566F9">
        <w:rPr>
          <w:color w:val="4472C4" w:themeColor="accent1"/>
          <w:sz w:val="24"/>
          <w:szCs w:val="24"/>
        </w:rPr>
        <w:t xml:space="preserve">Media gebruiken: Apparaten, software verkennen en gebruiken: </w:t>
      </w:r>
      <w:r w:rsidRPr="00CD7F8B">
        <w:rPr>
          <w:color w:val="4472C4" w:themeColor="accent1"/>
          <w:sz w:val="24"/>
          <w:szCs w:val="24"/>
        </w:rPr>
        <w:t xml:space="preserve">Technische vaardigheden ontwikkelen </w:t>
      </w:r>
      <w:proofErr w:type="spellStart"/>
      <w:r w:rsidRPr="00CD7F8B">
        <w:rPr>
          <w:color w:val="4472C4" w:themeColor="accent1"/>
          <w:sz w:val="24"/>
          <w:szCs w:val="24"/>
        </w:rPr>
        <w:t>i.f.v</w:t>
      </w:r>
      <w:proofErr w:type="spellEnd"/>
      <w:r w:rsidRPr="00CD7F8B">
        <w:rPr>
          <w:color w:val="4472C4" w:themeColor="accent1"/>
          <w:sz w:val="24"/>
          <w:szCs w:val="24"/>
        </w:rPr>
        <w:t xml:space="preserve">. het hanteren van media. </w:t>
      </w:r>
    </w:p>
    <w:p w14:paraId="2BF02189" w14:textId="1F2A2070" w:rsidR="00877FDB" w:rsidRDefault="00061537" w:rsidP="00801679">
      <w:pPr>
        <w:rPr>
          <w:color w:val="4472C4" w:themeColor="accent1"/>
          <w:sz w:val="24"/>
          <w:szCs w:val="24"/>
        </w:rPr>
      </w:pPr>
      <w:r>
        <w:rPr>
          <w:color w:val="4472C4" w:themeColor="accent1"/>
          <w:sz w:val="24"/>
          <w:szCs w:val="24"/>
        </w:rPr>
        <w:t xml:space="preserve">1.2.2.99 Begrijpend lezen: begrijpend lezen algemeen: </w:t>
      </w:r>
      <w:r w:rsidR="00877FDB" w:rsidRPr="00877FDB">
        <w:rPr>
          <w:color w:val="4472C4" w:themeColor="accent1"/>
          <w:sz w:val="24"/>
          <w:szCs w:val="24"/>
        </w:rPr>
        <w:t>Op een doelbewuste en efficiënte manier informatie in verschillende bronnen zoeken, selecteren en verwerken.</w:t>
      </w:r>
    </w:p>
    <w:p w14:paraId="2E2B32A5" w14:textId="656CB48B" w:rsidR="00F0378F" w:rsidRPr="00644475" w:rsidRDefault="00BD76FA" w:rsidP="00801679">
      <w:pPr>
        <w:rPr>
          <w:color w:val="4472C4" w:themeColor="accent1"/>
          <w:sz w:val="24"/>
          <w:szCs w:val="24"/>
        </w:rPr>
      </w:pPr>
      <w:r>
        <w:rPr>
          <w:color w:val="4472C4" w:themeColor="accent1"/>
          <w:sz w:val="24"/>
          <w:szCs w:val="24"/>
        </w:rPr>
        <w:t xml:space="preserve">1.2.2.122 Begrijpend lezen: Begrijpend lezen van informatieve teksten: </w:t>
      </w:r>
      <w:r w:rsidR="00F0378F" w:rsidRPr="00F0378F">
        <w:rPr>
          <w:color w:val="4472C4" w:themeColor="accent1"/>
          <w:sz w:val="24"/>
          <w:szCs w:val="24"/>
        </w:rPr>
        <w:t xml:space="preserve">Op basis van voor hen bestemde informatieve teksten: </w:t>
      </w:r>
      <w:r w:rsidR="00F0378F" w:rsidRPr="00F0378F">
        <w:rPr>
          <w:color w:val="4472C4" w:themeColor="accent1"/>
          <w:sz w:val="24"/>
          <w:szCs w:val="24"/>
        </w:rPr>
        <w:sym w:font="Symbol" w:char="F0B7"/>
      </w:r>
      <w:r w:rsidR="00F0378F" w:rsidRPr="00F0378F">
        <w:rPr>
          <w:color w:val="4472C4" w:themeColor="accent1"/>
          <w:sz w:val="24"/>
          <w:szCs w:val="24"/>
        </w:rPr>
        <w:t xml:space="preserve"> de gewenste informatie afleiden; </w:t>
      </w:r>
      <w:r w:rsidR="00F0378F" w:rsidRPr="00F0378F">
        <w:rPr>
          <w:color w:val="4472C4" w:themeColor="accent1"/>
          <w:sz w:val="24"/>
          <w:szCs w:val="24"/>
        </w:rPr>
        <w:sym w:font="Symbol" w:char="F0B7"/>
      </w:r>
      <w:r w:rsidR="00F0378F" w:rsidRPr="00F0378F">
        <w:rPr>
          <w:color w:val="4472C4" w:themeColor="accent1"/>
          <w:sz w:val="24"/>
          <w:szCs w:val="24"/>
        </w:rPr>
        <w:t xml:space="preserve"> de hoofdgedachte afleiden; </w:t>
      </w:r>
      <w:r w:rsidR="00F0378F" w:rsidRPr="00F0378F">
        <w:rPr>
          <w:color w:val="4472C4" w:themeColor="accent1"/>
          <w:sz w:val="24"/>
          <w:szCs w:val="24"/>
        </w:rPr>
        <w:sym w:font="Symbol" w:char="F0B7"/>
      </w:r>
      <w:r w:rsidR="00F0378F" w:rsidRPr="00F0378F">
        <w:rPr>
          <w:color w:val="4472C4" w:themeColor="accent1"/>
          <w:sz w:val="24"/>
          <w:szCs w:val="24"/>
        </w:rPr>
        <w:t xml:space="preserve"> conclusies formuleren; </w:t>
      </w:r>
      <w:r w:rsidR="00F0378F" w:rsidRPr="00F0378F">
        <w:rPr>
          <w:color w:val="4472C4" w:themeColor="accent1"/>
          <w:sz w:val="24"/>
          <w:szCs w:val="24"/>
        </w:rPr>
        <w:sym w:font="Symbol" w:char="F0B7"/>
      </w:r>
      <w:r w:rsidR="00F0378F" w:rsidRPr="00F0378F">
        <w:rPr>
          <w:color w:val="4472C4" w:themeColor="accent1"/>
          <w:sz w:val="24"/>
          <w:szCs w:val="24"/>
        </w:rPr>
        <w:t xml:space="preserve"> een vergelijking afleiden; </w:t>
      </w:r>
      <w:r w:rsidR="00F0378F" w:rsidRPr="00F0378F">
        <w:rPr>
          <w:color w:val="4472C4" w:themeColor="accent1"/>
          <w:sz w:val="24"/>
          <w:szCs w:val="24"/>
        </w:rPr>
        <w:sym w:font="Symbol" w:char="F0B7"/>
      </w:r>
      <w:r w:rsidR="00F0378F" w:rsidRPr="00F0378F">
        <w:rPr>
          <w:color w:val="4472C4" w:themeColor="accent1"/>
          <w:sz w:val="24"/>
          <w:szCs w:val="24"/>
        </w:rPr>
        <w:t xml:space="preserve"> oorzaak-gevolgrelaties afleiden; </w:t>
      </w:r>
      <w:r w:rsidR="00F0378F" w:rsidRPr="00F0378F">
        <w:rPr>
          <w:color w:val="4472C4" w:themeColor="accent1"/>
          <w:sz w:val="24"/>
          <w:szCs w:val="24"/>
        </w:rPr>
        <w:sym w:font="Symbol" w:char="F0B7"/>
      </w:r>
      <w:r w:rsidR="00F0378F" w:rsidRPr="00F0378F">
        <w:rPr>
          <w:color w:val="4472C4" w:themeColor="accent1"/>
          <w:sz w:val="24"/>
          <w:szCs w:val="24"/>
        </w:rPr>
        <w:t xml:space="preserve"> middel-doelrelaties afleiden; </w:t>
      </w:r>
      <w:r w:rsidR="00F0378F" w:rsidRPr="00F0378F">
        <w:rPr>
          <w:color w:val="4472C4" w:themeColor="accent1"/>
          <w:sz w:val="24"/>
          <w:szCs w:val="24"/>
        </w:rPr>
        <w:sym w:font="Symbol" w:char="F0B7"/>
      </w:r>
      <w:r w:rsidR="00F0378F" w:rsidRPr="00F0378F">
        <w:rPr>
          <w:color w:val="4472C4" w:themeColor="accent1"/>
          <w:sz w:val="24"/>
          <w:szCs w:val="24"/>
        </w:rPr>
        <w:t xml:space="preserve"> de chronologie afleiden.</w:t>
      </w:r>
    </w:p>
    <w:p w14:paraId="68F70B80" w14:textId="77777777" w:rsidR="00801679" w:rsidRPr="00644475" w:rsidRDefault="00801679" w:rsidP="00801679">
      <w:pPr>
        <w:rPr>
          <w:b/>
          <w:bCs/>
          <w:color w:val="4472C4" w:themeColor="accent1"/>
          <w:sz w:val="24"/>
          <w:szCs w:val="24"/>
          <w:u w:val="single"/>
        </w:rPr>
      </w:pPr>
      <w:r w:rsidRPr="00644475">
        <w:rPr>
          <w:b/>
          <w:bCs/>
          <w:color w:val="4472C4" w:themeColor="accent1"/>
          <w:sz w:val="24"/>
          <w:szCs w:val="24"/>
          <w:u w:val="single"/>
        </w:rPr>
        <w:t>Lesdoelen:</w:t>
      </w:r>
    </w:p>
    <w:p w14:paraId="3536983B" w14:textId="77777777" w:rsidR="007E3BCE" w:rsidRPr="00085D5C" w:rsidRDefault="007E3BCE" w:rsidP="007E3BCE">
      <w:pPr>
        <w:pStyle w:val="Lijstalinea"/>
        <w:numPr>
          <w:ilvl w:val="0"/>
          <w:numId w:val="2"/>
        </w:numPr>
        <w:rPr>
          <w:color w:val="4472C4" w:themeColor="accent1"/>
          <w:sz w:val="24"/>
          <w:szCs w:val="24"/>
        </w:rPr>
      </w:pPr>
      <w:r w:rsidRPr="00085D5C">
        <w:rPr>
          <w:color w:val="4472C4" w:themeColor="accent1"/>
          <w:sz w:val="24"/>
          <w:szCs w:val="24"/>
        </w:rPr>
        <w:t>De leerlingen kunnen de standenmaatschappij van de middeleeuwen uitleggen.</w:t>
      </w:r>
    </w:p>
    <w:p w14:paraId="5F0DF32B" w14:textId="5E180403" w:rsidR="007E3BCE" w:rsidRDefault="000C362F" w:rsidP="00801679">
      <w:pPr>
        <w:pStyle w:val="Lijstalinea"/>
        <w:numPr>
          <w:ilvl w:val="0"/>
          <w:numId w:val="2"/>
        </w:numPr>
        <w:rPr>
          <w:color w:val="4472C4" w:themeColor="accent1"/>
          <w:sz w:val="24"/>
          <w:szCs w:val="24"/>
        </w:rPr>
      </w:pPr>
      <w:r>
        <w:rPr>
          <w:color w:val="4472C4" w:themeColor="accent1"/>
          <w:sz w:val="24"/>
          <w:szCs w:val="24"/>
        </w:rPr>
        <w:t xml:space="preserve">De leerlingen </w:t>
      </w:r>
      <w:r w:rsidR="00E5605B">
        <w:rPr>
          <w:color w:val="4472C4" w:themeColor="accent1"/>
          <w:sz w:val="24"/>
          <w:szCs w:val="24"/>
        </w:rPr>
        <w:t xml:space="preserve">weten </w:t>
      </w:r>
      <w:r>
        <w:rPr>
          <w:color w:val="4472C4" w:themeColor="accent1"/>
          <w:sz w:val="24"/>
          <w:szCs w:val="24"/>
        </w:rPr>
        <w:t xml:space="preserve">dat er twee soorten geestelijken waren in de middeleeuwen. </w:t>
      </w:r>
    </w:p>
    <w:p w14:paraId="1F5483D4" w14:textId="1DDDB426" w:rsidR="000C362F" w:rsidRDefault="000C362F" w:rsidP="00801679">
      <w:pPr>
        <w:pStyle w:val="Lijstalinea"/>
        <w:numPr>
          <w:ilvl w:val="0"/>
          <w:numId w:val="2"/>
        </w:numPr>
        <w:rPr>
          <w:color w:val="4472C4" w:themeColor="accent1"/>
          <w:sz w:val="24"/>
          <w:szCs w:val="24"/>
        </w:rPr>
      </w:pPr>
      <w:r>
        <w:rPr>
          <w:color w:val="4472C4" w:themeColor="accent1"/>
          <w:sz w:val="24"/>
          <w:szCs w:val="24"/>
        </w:rPr>
        <w:t>De leerlingen k</w:t>
      </w:r>
      <w:r w:rsidR="00E5605B">
        <w:rPr>
          <w:color w:val="4472C4" w:themeColor="accent1"/>
          <w:sz w:val="24"/>
          <w:szCs w:val="24"/>
        </w:rPr>
        <w:t>e</w:t>
      </w:r>
      <w:r>
        <w:rPr>
          <w:color w:val="4472C4" w:themeColor="accent1"/>
          <w:sz w:val="24"/>
          <w:szCs w:val="24"/>
        </w:rPr>
        <w:t xml:space="preserve">nnen de belangrijkste </w:t>
      </w:r>
      <w:r w:rsidR="00E5605B">
        <w:rPr>
          <w:color w:val="4472C4" w:themeColor="accent1"/>
          <w:sz w:val="24"/>
          <w:szCs w:val="24"/>
        </w:rPr>
        <w:t xml:space="preserve">bezigheden van een monnik. </w:t>
      </w:r>
    </w:p>
    <w:p w14:paraId="5D54D57E" w14:textId="424C9528" w:rsidR="00E5605B" w:rsidRDefault="00E5605B" w:rsidP="00801679">
      <w:pPr>
        <w:pStyle w:val="Lijstalinea"/>
        <w:numPr>
          <w:ilvl w:val="0"/>
          <w:numId w:val="2"/>
        </w:numPr>
        <w:rPr>
          <w:color w:val="4472C4" w:themeColor="accent1"/>
          <w:sz w:val="24"/>
          <w:szCs w:val="24"/>
        </w:rPr>
      </w:pPr>
      <w:r>
        <w:rPr>
          <w:color w:val="4472C4" w:themeColor="accent1"/>
          <w:sz w:val="24"/>
          <w:szCs w:val="24"/>
        </w:rPr>
        <w:t>De leerlingen kunnen moeilijke woorden opzoeken in een woordenboek en met een bijhorende tekening verbinden.</w:t>
      </w:r>
    </w:p>
    <w:p w14:paraId="0F02F973" w14:textId="0A23D5F4" w:rsidR="00E5605B" w:rsidRDefault="00EE2556" w:rsidP="00801679">
      <w:pPr>
        <w:pStyle w:val="Lijstalinea"/>
        <w:numPr>
          <w:ilvl w:val="0"/>
          <w:numId w:val="2"/>
        </w:numPr>
        <w:rPr>
          <w:color w:val="4472C4" w:themeColor="accent1"/>
          <w:sz w:val="24"/>
          <w:szCs w:val="24"/>
        </w:rPr>
      </w:pPr>
      <w:r>
        <w:rPr>
          <w:color w:val="4472C4" w:themeColor="accent1"/>
          <w:sz w:val="24"/>
          <w:szCs w:val="24"/>
        </w:rPr>
        <w:t>De leerlingen kunnen het ontstaan van kastelen verklaren.</w:t>
      </w:r>
    </w:p>
    <w:p w14:paraId="1BD3A592" w14:textId="4062FAA2" w:rsidR="00EE2556" w:rsidRDefault="00EE2556" w:rsidP="00801679">
      <w:pPr>
        <w:pStyle w:val="Lijstalinea"/>
        <w:numPr>
          <w:ilvl w:val="0"/>
          <w:numId w:val="2"/>
        </w:numPr>
        <w:rPr>
          <w:color w:val="4472C4" w:themeColor="accent1"/>
          <w:sz w:val="24"/>
          <w:szCs w:val="24"/>
        </w:rPr>
      </w:pPr>
      <w:r>
        <w:rPr>
          <w:color w:val="4472C4" w:themeColor="accent1"/>
          <w:sz w:val="24"/>
          <w:szCs w:val="24"/>
        </w:rPr>
        <w:t>De leerlingen kunnen het dagelijkse leven op een kasteel schetsen.</w:t>
      </w:r>
    </w:p>
    <w:p w14:paraId="6781BE65" w14:textId="33210318" w:rsidR="00E5605B" w:rsidRDefault="00EE2556" w:rsidP="00801679">
      <w:pPr>
        <w:pStyle w:val="Lijstalinea"/>
        <w:numPr>
          <w:ilvl w:val="0"/>
          <w:numId w:val="2"/>
        </w:numPr>
        <w:rPr>
          <w:color w:val="4472C4" w:themeColor="accent1"/>
          <w:sz w:val="24"/>
          <w:szCs w:val="24"/>
        </w:rPr>
      </w:pPr>
      <w:r>
        <w:rPr>
          <w:color w:val="4472C4" w:themeColor="accent1"/>
          <w:sz w:val="24"/>
          <w:szCs w:val="24"/>
        </w:rPr>
        <w:t xml:space="preserve">De leerlingen kunnen de verschillende delen van een kasteel herkennen en benoemen. </w:t>
      </w:r>
    </w:p>
    <w:p w14:paraId="14807375" w14:textId="7D2CFECD" w:rsidR="00EE2556" w:rsidRDefault="00EE2556" w:rsidP="00801679">
      <w:pPr>
        <w:pStyle w:val="Lijstalinea"/>
        <w:numPr>
          <w:ilvl w:val="0"/>
          <w:numId w:val="2"/>
        </w:numPr>
        <w:rPr>
          <w:color w:val="4472C4" w:themeColor="accent1"/>
          <w:sz w:val="24"/>
          <w:szCs w:val="24"/>
        </w:rPr>
      </w:pPr>
      <w:r>
        <w:rPr>
          <w:color w:val="4472C4" w:themeColor="accent1"/>
          <w:sz w:val="24"/>
          <w:szCs w:val="24"/>
        </w:rPr>
        <w:t xml:space="preserve">De leerlingen kunnen vragen beantwoorden </w:t>
      </w:r>
      <w:r w:rsidR="002801C4">
        <w:rPr>
          <w:color w:val="4472C4" w:themeColor="accent1"/>
          <w:sz w:val="24"/>
          <w:szCs w:val="24"/>
        </w:rPr>
        <w:t xml:space="preserve">over aanvallen op een middeleeuws kasteel. </w:t>
      </w:r>
    </w:p>
    <w:p w14:paraId="423802F2" w14:textId="6318ECB8" w:rsidR="00D3515B" w:rsidRDefault="00D01578" w:rsidP="00801679">
      <w:pPr>
        <w:pStyle w:val="Lijstalinea"/>
        <w:numPr>
          <w:ilvl w:val="0"/>
          <w:numId w:val="2"/>
        </w:numPr>
        <w:rPr>
          <w:color w:val="4472C4" w:themeColor="accent1"/>
          <w:sz w:val="24"/>
          <w:szCs w:val="24"/>
        </w:rPr>
      </w:pPr>
      <w:r>
        <w:rPr>
          <w:color w:val="4472C4" w:themeColor="accent1"/>
          <w:sz w:val="24"/>
          <w:szCs w:val="24"/>
        </w:rPr>
        <w:t xml:space="preserve">De leerlingen kunnen het ontstaan en de functie van </w:t>
      </w:r>
      <w:r w:rsidR="00E877E3">
        <w:rPr>
          <w:color w:val="4472C4" w:themeColor="accent1"/>
          <w:sz w:val="24"/>
          <w:szCs w:val="24"/>
        </w:rPr>
        <w:t>ambachten en ambachtslieden verklaren.</w:t>
      </w:r>
    </w:p>
    <w:p w14:paraId="4E3E4348" w14:textId="5EA74CDD" w:rsidR="00E877E3" w:rsidRDefault="00E877E3" w:rsidP="00801679">
      <w:pPr>
        <w:pStyle w:val="Lijstalinea"/>
        <w:numPr>
          <w:ilvl w:val="0"/>
          <w:numId w:val="2"/>
        </w:numPr>
        <w:rPr>
          <w:color w:val="4472C4" w:themeColor="accent1"/>
          <w:sz w:val="24"/>
          <w:szCs w:val="24"/>
        </w:rPr>
      </w:pPr>
      <w:r>
        <w:rPr>
          <w:color w:val="4472C4" w:themeColor="accent1"/>
          <w:sz w:val="24"/>
          <w:szCs w:val="24"/>
        </w:rPr>
        <w:t>De leerlingen kunnen de woorden gilde, werkplaats, meester en meesterwerk uitleggen.</w:t>
      </w:r>
    </w:p>
    <w:p w14:paraId="533C910D" w14:textId="4E456346" w:rsidR="00E877E3" w:rsidRDefault="004F0DBB" w:rsidP="00801679">
      <w:pPr>
        <w:pStyle w:val="Lijstalinea"/>
        <w:numPr>
          <w:ilvl w:val="0"/>
          <w:numId w:val="2"/>
        </w:numPr>
        <w:rPr>
          <w:color w:val="4472C4" w:themeColor="accent1"/>
          <w:sz w:val="24"/>
          <w:szCs w:val="24"/>
        </w:rPr>
      </w:pPr>
      <w:r>
        <w:rPr>
          <w:color w:val="4472C4" w:themeColor="accent1"/>
          <w:sz w:val="24"/>
          <w:szCs w:val="24"/>
        </w:rPr>
        <w:t>De leerlingen weten dat de gebrekkige hygiëne in de middeleeuwen de oorzaak wa van besmettelijke ziektes.</w:t>
      </w:r>
    </w:p>
    <w:p w14:paraId="56FE5623" w14:textId="33740A97" w:rsidR="004F0DBB" w:rsidRDefault="00450BCA" w:rsidP="00801679">
      <w:pPr>
        <w:pStyle w:val="Lijstalinea"/>
        <w:numPr>
          <w:ilvl w:val="0"/>
          <w:numId w:val="2"/>
        </w:numPr>
        <w:rPr>
          <w:color w:val="4472C4" w:themeColor="accent1"/>
          <w:sz w:val="24"/>
          <w:szCs w:val="24"/>
        </w:rPr>
      </w:pPr>
      <w:r>
        <w:rPr>
          <w:color w:val="4472C4" w:themeColor="accent1"/>
          <w:sz w:val="24"/>
          <w:szCs w:val="24"/>
        </w:rPr>
        <w:t xml:space="preserve">De leerlingen weten dat de pest </w:t>
      </w:r>
      <w:r w:rsidR="0059325B">
        <w:rPr>
          <w:color w:val="4472C4" w:themeColor="accent1"/>
          <w:sz w:val="24"/>
          <w:szCs w:val="24"/>
        </w:rPr>
        <w:t>één van de besmettelijke ziektes was in de middeleeuwen.</w:t>
      </w:r>
    </w:p>
    <w:p w14:paraId="05C71C53" w14:textId="06CE6196" w:rsidR="0059325B" w:rsidRDefault="00B37289" w:rsidP="00801679">
      <w:pPr>
        <w:pStyle w:val="Lijstalinea"/>
        <w:numPr>
          <w:ilvl w:val="0"/>
          <w:numId w:val="2"/>
        </w:numPr>
        <w:rPr>
          <w:color w:val="4472C4" w:themeColor="accent1"/>
          <w:sz w:val="24"/>
          <w:szCs w:val="24"/>
        </w:rPr>
      </w:pPr>
      <w:r>
        <w:rPr>
          <w:color w:val="4472C4" w:themeColor="accent1"/>
          <w:sz w:val="24"/>
          <w:szCs w:val="24"/>
        </w:rPr>
        <w:t>De leerlingen kunnen mensen plaatsen binnen de drie standen van de standenmaatschappij.</w:t>
      </w:r>
    </w:p>
    <w:p w14:paraId="368279A8" w14:textId="1E780E6E" w:rsidR="00B37289" w:rsidRDefault="00B37289" w:rsidP="00801679">
      <w:pPr>
        <w:pStyle w:val="Lijstalinea"/>
        <w:numPr>
          <w:ilvl w:val="0"/>
          <w:numId w:val="2"/>
        </w:numPr>
        <w:rPr>
          <w:color w:val="4472C4" w:themeColor="accent1"/>
          <w:sz w:val="24"/>
          <w:szCs w:val="24"/>
        </w:rPr>
      </w:pPr>
      <w:r>
        <w:rPr>
          <w:color w:val="4472C4" w:themeColor="accent1"/>
          <w:sz w:val="24"/>
          <w:szCs w:val="24"/>
        </w:rPr>
        <w:t>De leerlingen kunnen uitleggen dat in de middeleeuwen de rijkdom en welvaart heel ongelijk verdeeld waren.</w:t>
      </w:r>
    </w:p>
    <w:p w14:paraId="7ECE50BF" w14:textId="420EE9A5" w:rsidR="00B37289" w:rsidRDefault="00C961CF" w:rsidP="00801679">
      <w:pPr>
        <w:pStyle w:val="Lijstalinea"/>
        <w:numPr>
          <w:ilvl w:val="0"/>
          <w:numId w:val="2"/>
        </w:numPr>
        <w:rPr>
          <w:color w:val="4472C4" w:themeColor="accent1"/>
          <w:sz w:val="24"/>
          <w:szCs w:val="24"/>
        </w:rPr>
      </w:pPr>
      <w:r>
        <w:rPr>
          <w:color w:val="4472C4" w:themeColor="accent1"/>
          <w:sz w:val="24"/>
          <w:szCs w:val="24"/>
        </w:rPr>
        <w:lastRenderedPageBreak/>
        <w:t>De leerlingen kunnen uitleggen dat in de middeleeuwen de rechten en plichten sterk verschilden van groep tot groep.</w:t>
      </w:r>
    </w:p>
    <w:p w14:paraId="51264944" w14:textId="28D2D7A2" w:rsidR="00C961CF" w:rsidRDefault="00B43099" w:rsidP="00801679">
      <w:pPr>
        <w:pStyle w:val="Lijstalinea"/>
        <w:numPr>
          <w:ilvl w:val="0"/>
          <w:numId w:val="2"/>
        </w:numPr>
        <w:rPr>
          <w:color w:val="4472C4" w:themeColor="accent1"/>
          <w:sz w:val="24"/>
          <w:szCs w:val="24"/>
        </w:rPr>
      </w:pPr>
      <w:r>
        <w:rPr>
          <w:color w:val="4472C4" w:themeColor="accent1"/>
          <w:sz w:val="24"/>
          <w:szCs w:val="24"/>
        </w:rPr>
        <w:t>De leerlingen kunnen een beeld schetsen van hoe gewone mensen woonden en aten in de middeleeuwen.</w:t>
      </w:r>
    </w:p>
    <w:p w14:paraId="3BA72750" w14:textId="37020E35" w:rsidR="00BC6649" w:rsidRDefault="00BC6649" w:rsidP="00BC6649">
      <w:pPr>
        <w:rPr>
          <w:b/>
          <w:bCs/>
          <w:color w:val="538135" w:themeColor="accent6" w:themeShade="BF"/>
          <w:sz w:val="24"/>
          <w:szCs w:val="24"/>
          <w:u w:val="single"/>
        </w:rPr>
      </w:pPr>
      <w:r w:rsidRPr="00BC6649">
        <w:rPr>
          <w:b/>
          <w:bCs/>
          <w:color w:val="538135" w:themeColor="accent6" w:themeShade="BF"/>
          <w:sz w:val="24"/>
          <w:szCs w:val="24"/>
          <w:u w:val="single"/>
        </w:rPr>
        <w:t>Leergebieden</w:t>
      </w:r>
      <w:r w:rsidR="006F1582">
        <w:rPr>
          <w:b/>
          <w:bCs/>
          <w:color w:val="538135" w:themeColor="accent6" w:themeShade="BF"/>
          <w:sz w:val="24"/>
          <w:szCs w:val="24"/>
          <w:u w:val="single"/>
        </w:rPr>
        <w:t>/domeinen</w:t>
      </w:r>
      <w:r w:rsidRPr="00BC6649">
        <w:rPr>
          <w:b/>
          <w:bCs/>
          <w:color w:val="538135" w:themeColor="accent6" w:themeShade="BF"/>
          <w:sz w:val="24"/>
          <w:szCs w:val="24"/>
          <w:u w:val="single"/>
        </w:rPr>
        <w:t>:</w:t>
      </w:r>
    </w:p>
    <w:p w14:paraId="33659856" w14:textId="14783DD2" w:rsidR="00BC6649" w:rsidRPr="00092AA8" w:rsidRDefault="005F7620" w:rsidP="00BC6649">
      <w:pPr>
        <w:pStyle w:val="Lijstalinea"/>
        <w:numPr>
          <w:ilvl w:val="0"/>
          <w:numId w:val="2"/>
        </w:numPr>
        <w:rPr>
          <w:b/>
          <w:bCs/>
          <w:color w:val="538135" w:themeColor="accent6" w:themeShade="BF"/>
          <w:sz w:val="24"/>
          <w:szCs w:val="24"/>
          <w:u w:val="single"/>
        </w:rPr>
      </w:pPr>
      <w:r>
        <w:rPr>
          <w:color w:val="538135" w:themeColor="accent6" w:themeShade="BF"/>
          <w:sz w:val="24"/>
          <w:szCs w:val="24"/>
        </w:rPr>
        <w:t>Tijd</w:t>
      </w:r>
    </w:p>
    <w:p w14:paraId="63E867CB" w14:textId="5C71CC79" w:rsidR="00092AA8" w:rsidRPr="005F7620" w:rsidRDefault="00092AA8" w:rsidP="00BC6649">
      <w:pPr>
        <w:pStyle w:val="Lijstalinea"/>
        <w:numPr>
          <w:ilvl w:val="0"/>
          <w:numId w:val="2"/>
        </w:numPr>
        <w:rPr>
          <w:b/>
          <w:bCs/>
          <w:color w:val="538135" w:themeColor="accent6" w:themeShade="BF"/>
          <w:sz w:val="24"/>
          <w:szCs w:val="24"/>
          <w:u w:val="single"/>
        </w:rPr>
      </w:pPr>
      <w:r>
        <w:rPr>
          <w:color w:val="538135" w:themeColor="accent6" w:themeShade="BF"/>
          <w:sz w:val="24"/>
          <w:szCs w:val="24"/>
        </w:rPr>
        <w:t>Mens en maatschappij</w:t>
      </w:r>
    </w:p>
    <w:p w14:paraId="664A40B2" w14:textId="04E228B6" w:rsidR="005F7620" w:rsidRPr="005F7620" w:rsidRDefault="005F7620" w:rsidP="00BC6649">
      <w:pPr>
        <w:pStyle w:val="Lijstalinea"/>
        <w:numPr>
          <w:ilvl w:val="0"/>
          <w:numId w:val="2"/>
        </w:numPr>
        <w:rPr>
          <w:b/>
          <w:bCs/>
          <w:color w:val="538135" w:themeColor="accent6" w:themeShade="BF"/>
          <w:sz w:val="24"/>
          <w:szCs w:val="24"/>
          <w:u w:val="single"/>
        </w:rPr>
      </w:pPr>
      <w:r>
        <w:rPr>
          <w:color w:val="538135" w:themeColor="accent6" w:themeShade="BF"/>
          <w:sz w:val="24"/>
          <w:szCs w:val="24"/>
        </w:rPr>
        <w:t>Sociale vaardigheden</w:t>
      </w:r>
    </w:p>
    <w:p w14:paraId="73407F1E" w14:textId="622AD18B" w:rsidR="005F7620" w:rsidRPr="007A12C4" w:rsidRDefault="007A12C4" w:rsidP="00BC6649">
      <w:pPr>
        <w:pStyle w:val="Lijstalinea"/>
        <w:numPr>
          <w:ilvl w:val="0"/>
          <w:numId w:val="2"/>
        </w:numPr>
        <w:rPr>
          <w:b/>
          <w:bCs/>
          <w:color w:val="538135" w:themeColor="accent6" w:themeShade="BF"/>
          <w:sz w:val="24"/>
          <w:szCs w:val="24"/>
          <w:u w:val="single"/>
        </w:rPr>
      </w:pPr>
      <w:r>
        <w:rPr>
          <w:color w:val="538135" w:themeColor="accent6" w:themeShade="BF"/>
          <w:sz w:val="24"/>
          <w:szCs w:val="24"/>
        </w:rPr>
        <w:t>M</w:t>
      </w:r>
      <w:r w:rsidR="005F7620">
        <w:rPr>
          <w:color w:val="538135" w:themeColor="accent6" w:themeShade="BF"/>
          <w:sz w:val="24"/>
          <w:szCs w:val="24"/>
        </w:rPr>
        <w:t>edia</w:t>
      </w:r>
    </w:p>
    <w:p w14:paraId="0A620ACC" w14:textId="119C99CC" w:rsidR="007A12C4" w:rsidRPr="007A12C4" w:rsidRDefault="007A12C4" w:rsidP="00BC6649">
      <w:pPr>
        <w:pStyle w:val="Lijstalinea"/>
        <w:numPr>
          <w:ilvl w:val="0"/>
          <w:numId w:val="2"/>
        </w:numPr>
        <w:rPr>
          <w:b/>
          <w:bCs/>
          <w:color w:val="538135" w:themeColor="accent6" w:themeShade="BF"/>
          <w:sz w:val="24"/>
          <w:szCs w:val="24"/>
          <w:u w:val="single"/>
        </w:rPr>
      </w:pPr>
      <w:r>
        <w:rPr>
          <w:color w:val="538135" w:themeColor="accent6" w:themeShade="BF"/>
          <w:sz w:val="24"/>
          <w:szCs w:val="24"/>
        </w:rPr>
        <w:t>Luistervaardigheid</w:t>
      </w:r>
    </w:p>
    <w:p w14:paraId="274562F8" w14:textId="79CB92EE" w:rsidR="007A12C4" w:rsidRPr="006D33CD" w:rsidRDefault="007A12C4" w:rsidP="00BC6649">
      <w:pPr>
        <w:pStyle w:val="Lijstalinea"/>
        <w:numPr>
          <w:ilvl w:val="0"/>
          <w:numId w:val="2"/>
        </w:numPr>
        <w:rPr>
          <w:b/>
          <w:bCs/>
          <w:color w:val="538135" w:themeColor="accent6" w:themeShade="BF"/>
          <w:sz w:val="24"/>
          <w:szCs w:val="24"/>
          <w:u w:val="single"/>
        </w:rPr>
      </w:pPr>
      <w:r>
        <w:rPr>
          <w:color w:val="538135" w:themeColor="accent6" w:themeShade="BF"/>
          <w:sz w:val="24"/>
          <w:szCs w:val="24"/>
        </w:rPr>
        <w:t>Begrijpend lezen</w:t>
      </w:r>
    </w:p>
    <w:p w14:paraId="11D09EA3" w14:textId="3C9D2DF5" w:rsidR="006D33CD" w:rsidRPr="00BC6649" w:rsidRDefault="006D33CD" w:rsidP="00BC6649">
      <w:pPr>
        <w:pStyle w:val="Lijstalinea"/>
        <w:numPr>
          <w:ilvl w:val="0"/>
          <w:numId w:val="2"/>
        </w:numPr>
        <w:rPr>
          <w:b/>
          <w:bCs/>
          <w:color w:val="538135" w:themeColor="accent6" w:themeShade="BF"/>
          <w:sz w:val="24"/>
          <w:szCs w:val="24"/>
          <w:u w:val="single"/>
        </w:rPr>
      </w:pPr>
      <w:r>
        <w:rPr>
          <w:color w:val="538135" w:themeColor="accent6" w:themeShade="BF"/>
          <w:sz w:val="24"/>
          <w:szCs w:val="24"/>
        </w:rPr>
        <w:t>Zelfstandig werken</w:t>
      </w:r>
    </w:p>
    <w:p w14:paraId="6542E07B" w14:textId="1641510F" w:rsidR="00801679" w:rsidRDefault="00801679" w:rsidP="00801679">
      <w:pPr>
        <w:rPr>
          <w:b/>
          <w:bCs/>
          <w:color w:val="FF0000"/>
          <w:sz w:val="24"/>
          <w:szCs w:val="24"/>
        </w:rPr>
      </w:pPr>
      <w:r w:rsidRPr="000D05B7">
        <w:rPr>
          <w:b/>
          <w:bCs/>
          <w:color w:val="FF0000"/>
          <w:sz w:val="24"/>
          <w:szCs w:val="24"/>
        </w:rPr>
        <w:t>Nodig:</w:t>
      </w:r>
    </w:p>
    <w:p w14:paraId="14823C9B" w14:textId="70BB5B0B" w:rsidR="00C60A50" w:rsidRDefault="00C60A50" w:rsidP="0073499E">
      <w:pPr>
        <w:pStyle w:val="Lijstalinea"/>
        <w:numPr>
          <w:ilvl w:val="0"/>
          <w:numId w:val="2"/>
        </w:numPr>
        <w:rPr>
          <w:color w:val="FF0000"/>
          <w:sz w:val="24"/>
          <w:szCs w:val="24"/>
        </w:rPr>
      </w:pPr>
      <w:r>
        <w:rPr>
          <w:color w:val="FF0000"/>
          <w:sz w:val="24"/>
          <w:szCs w:val="24"/>
        </w:rPr>
        <w:t>Bordschema les 2</w:t>
      </w:r>
    </w:p>
    <w:p w14:paraId="5EA0AF81" w14:textId="5718C9AF" w:rsidR="00C60A50" w:rsidRDefault="00C60A50" w:rsidP="0073499E">
      <w:pPr>
        <w:pStyle w:val="Lijstalinea"/>
        <w:numPr>
          <w:ilvl w:val="0"/>
          <w:numId w:val="2"/>
        </w:numPr>
        <w:rPr>
          <w:color w:val="FF0000"/>
          <w:sz w:val="24"/>
          <w:szCs w:val="24"/>
        </w:rPr>
      </w:pPr>
      <w:r>
        <w:rPr>
          <w:color w:val="FF0000"/>
          <w:sz w:val="24"/>
          <w:szCs w:val="24"/>
        </w:rPr>
        <w:t>Bijlage 1: kaartjes 3 standen</w:t>
      </w:r>
    </w:p>
    <w:p w14:paraId="6CFE2E97" w14:textId="7D11D159" w:rsidR="001D0E65" w:rsidRDefault="001D0E65" w:rsidP="0073499E">
      <w:pPr>
        <w:pStyle w:val="Lijstalinea"/>
        <w:numPr>
          <w:ilvl w:val="0"/>
          <w:numId w:val="2"/>
        </w:numPr>
        <w:rPr>
          <w:color w:val="FF0000"/>
          <w:sz w:val="24"/>
          <w:szCs w:val="24"/>
        </w:rPr>
      </w:pPr>
      <w:r>
        <w:rPr>
          <w:color w:val="FF0000"/>
          <w:sz w:val="24"/>
          <w:szCs w:val="24"/>
        </w:rPr>
        <w:t>Bijlage 2: kaartjes tekstjes en afbeeldingen</w:t>
      </w:r>
    </w:p>
    <w:p w14:paraId="765B7E9D" w14:textId="683FB38B" w:rsidR="00CB211D" w:rsidRDefault="00C60A50" w:rsidP="0073499E">
      <w:pPr>
        <w:pStyle w:val="Lijstalinea"/>
        <w:numPr>
          <w:ilvl w:val="0"/>
          <w:numId w:val="2"/>
        </w:numPr>
        <w:rPr>
          <w:color w:val="FF0000"/>
          <w:sz w:val="24"/>
          <w:szCs w:val="24"/>
        </w:rPr>
      </w:pPr>
      <w:r>
        <w:rPr>
          <w:color w:val="FF0000"/>
          <w:sz w:val="24"/>
          <w:szCs w:val="24"/>
        </w:rPr>
        <w:t xml:space="preserve">Bijlage </w:t>
      </w:r>
      <w:r w:rsidR="001D0E65">
        <w:rPr>
          <w:color w:val="FF0000"/>
          <w:sz w:val="24"/>
          <w:szCs w:val="24"/>
        </w:rPr>
        <w:t>3</w:t>
      </w:r>
      <w:r>
        <w:rPr>
          <w:color w:val="FF0000"/>
          <w:sz w:val="24"/>
          <w:szCs w:val="24"/>
        </w:rPr>
        <w:t xml:space="preserve">: </w:t>
      </w:r>
      <w:r w:rsidR="00CB211D" w:rsidRPr="0073499E">
        <w:rPr>
          <w:color w:val="FF0000"/>
          <w:sz w:val="24"/>
          <w:szCs w:val="24"/>
        </w:rPr>
        <w:t>Werkbundel standenmaatschappij</w:t>
      </w:r>
    </w:p>
    <w:p w14:paraId="6ED7B8B4" w14:textId="3F721297" w:rsidR="00CA25F5" w:rsidRDefault="00CA25F5" w:rsidP="0073499E">
      <w:pPr>
        <w:pStyle w:val="Lijstalinea"/>
        <w:numPr>
          <w:ilvl w:val="0"/>
          <w:numId w:val="2"/>
        </w:numPr>
        <w:rPr>
          <w:color w:val="FF0000"/>
          <w:sz w:val="24"/>
          <w:szCs w:val="24"/>
        </w:rPr>
      </w:pPr>
      <w:r>
        <w:rPr>
          <w:color w:val="FF0000"/>
          <w:sz w:val="24"/>
          <w:szCs w:val="24"/>
        </w:rPr>
        <w:t>10 kleine laptops</w:t>
      </w:r>
    </w:p>
    <w:p w14:paraId="163FF4D0" w14:textId="326E92CC" w:rsidR="005C6B68" w:rsidRDefault="005C6B68" w:rsidP="0073499E">
      <w:pPr>
        <w:pStyle w:val="Lijstalinea"/>
        <w:numPr>
          <w:ilvl w:val="0"/>
          <w:numId w:val="2"/>
        </w:numPr>
        <w:rPr>
          <w:color w:val="FF0000"/>
          <w:sz w:val="24"/>
          <w:szCs w:val="24"/>
        </w:rPr>
      </w:pPr>
      <w:r>
        <w:rPr>
          <w:color w:val="FF0000"/>
          <w:sz w:val="24"/>
          <w:szCs w:val="24"/>
        </w:rPr>
        <w:t>instructiefilmpje</w:t>
      </w:r>
    </w:p>
    <w:p w14:paraId="03A92258" w14:textId="77777777" w:rsidR="00411C16" w:rsidRDefault="00411C16" w:rsidP="00411C16">
      <w:pPr>
        <w:pStyle w:val="Lijstalinea"/>
        <w:rPr>
          <w:color w:val="FF0000"/>
          <w:sz w:val="24"/>
          <w:szCs w:val="24"/>
        </w:rPr>
      </w:pPr>
    </w:p>
    <w:p w14:paraId="17363A9D" w14:textId="434A240B" w:rsidR="0073499E" w:rsidRDefault="00AA1E13" w:rsidP="00411C16">
      <w:pPr>
        <w:pStyle w:val="Lijstalinea"/>
        <w:numPr>
          <w:ilvl w:val="0"/>
          <w:numId w:val="3"/>
        </w:numPr>
        <w:rPr>
          <w:sz w:val="32"/>
          <w:szCs w:val="32"/>
        </w:rPr>
      </w:pPr>
      <w:r w:rsidRPr="00411C16">
        <w:rPr>
          <w:sz w:val="32"/>
          <w:szCs w:val="32"/>
        </w:rPr>
        <w:t>Inleiding</w:t>
      </w:r>
      <w:r w:rsidR="00411C16">
        <w:rPr>
          <w:sz w:val="32"/>
          <w:szCs w:val="32"/>
        </w:rPr>
        <w:t xml:space="preserve"> (</w:t>
      </w:r>
      <w:r w:rsidR="000B6814">
        <w:rPr>
          <w:sz w:val="32"/>
          <w:szCs w:val="32"/>
        </w:rPr>
        <w:t>40</w:t>
      </w:r>
      <w:r w:rsidR="00411C16">
        <w:rPr>
          <w:sz w:val="32"/>
          <w:szCs w:val="32"/>
        </w:rPr>
        <w:t xml:space="preserve"> minuten): Wat is het?</w:t>
      </w:r>
    </w:p>
    <w:p w14:paraId="7D9830A2" w14:textId="1B5CC3ED" w:rsidR="002B22D2" w:rsidRPr="002B22D2" w:rsidRDefault="002B22D2" w:rsidP="002B22D2">
      <w:pPr>
        <w:rPr>
          <w:sz w:val="24"/>
          <w:szCs w:val="24"/>
        </w:rPr>
      </w:pPr>
      <w:r>
        <w:rPr>
          <w:sz w:val="24"/>
          <w:szCs w:val="24"/>
        </w:rPr>
        <w:t xml:space="preserve">In de middeleeuwen was er een standenmaatschappij. Welke drie standen waren er toen? (geestelijken, adel en boeren) </w:t>
      </w:r>
    </w:p>
    <w:p w14:paraId="6B984532" w14:textId="43D8B9A1" w:rsidR="001D7EFA" w:rsidRDefault="001D7EFA" w:rsidP="001D7EFA">
      <w:pPr>
        <w:rPr>
          <w:sz w:val="24"/>
          <w:szCs w:val="24"/>
        </w:rPr>
      </w:pPr>
      <w:r w:rsidRPr="001D7EFA">
        <w:rPr>
          <w:sz w:val="24"/>
          <w:szCs w:val="24"/>
        </w:rPr>
        <w:t>De leerkracht stelt vragen aan de leerlingen.</w:t>
      </w:r>
    </w:p>
    <w:p w14:paraId="5ECB9248" w14:textId="64324DD0" w:rsidR="002C3850" w:rsidRDefault="002C3850" w:rsidP="002C3850">
      <w:pPr>
        <w:pStyle w:val="Lijstalinea"/>
        <w:numPr>
          <w:ilvl w:val="0"/>
          <w:numId w:val="2"/>
        </w:numPr>
        <w:rPr>
          <w:sz w:val="24"/>
          <w:szCs w:val="24"/>
        </w:rPr>
      </w:pPr>
      <w:r>
        <w:rPr>
          <w:sz w:val="24"/>
          <w:szCs w:val="24"/>
        </w:rPr>
        <w:t>Kunnen jullie een voorbeeld geven van de geestelijken? (priesters, bisschoppen, m</w:t>
      </w:r>
      <w:r w:rsidR="00A071D8">
        <w:rPr>
          <w:sz w:val="24"/>
          <w:szCs w:val="24"/>
        </w:rPr>
        <w:t>onniken)</w:t>
      </w:r>
    </w:p>
    <w:p w14:paraId="014FF2F3" w14:textId="4F5B4D5A" w:rsidR="00A071D8" w:rsidRDefault="00A071D8" w:rsidP="002C3850">
      <w:pPr>
        <w:pStyle w:val="Lijstalinea"/>
        <w:numPr>
          <w:ilvl w:val="0"/>
          <w:numId w:val="2"/>
        </w:numPr>
        <w:rPr>
          <w:sz w:val="24"/>
          <w:szCs w:val="24"/>
        </w:rPr>
      </w:pPr>
      <w:r>
        <w:rPr>
          <w:sz w:val="24"/>
          <w:szCs w:val="24"/>
        </w:rPr>
        <w:t>Kunnen jullie een voorbeeld geven van de adel? (ridders, landheren)</w:t>
      </w:r>
    </w:p>
    <w:p w14:paraId="7CB348CA" w14:textId="46EE6EC3" w:rsidR="00A071D8" w:rsidRDefault="00A071D8" w:rsidP="002C3850">
      <w:pPr>
        <w:pStyle w:val="Lijstalinea"/>
        <w:numPr>
          <w:ilvl w:val="0"/>
          <w:numId w:val="2"/>
        </w:numPr>
        <w:rPr>
          <w:sz w:val="24"/>
          <w:szCs w:val="24"/>
        </w:rPr>
      </w:pPr>
      <w:r>
        <w:rPr>
          <w:sz w:val="24"/>
          <w:szCs w:val="24"/>
        </w:rPr>
        <w:t>Van wie waren de akkers en de dieren van de boeren? (van de landheer)</w:t>
      </w:r>
    </w:p>
    <w:p w14:paraId="171E38C7" w14:textId="77777777" w:rsidR="00A071D8" w:rsidRDefault="00A071D8" w:rsidP="00A071D8">
      <w:pPr>
        <w:pStyle w:val="Lijstalinea"/>
        <w:numPr>
          <w:ilvl w:val="0"/>
          <w:numId w:val="2"/>
        </w:numPr>
        <w:rPr>
          <w:sz w:val="24"/>
          <w:szCs w:val="24"/>
        </w:rPr>
      </w:pPr>
      <w:r>
        <w:rPr>
          <w:sz w:val="24"/>
          <w:szCs w:val="24"/>
        </w:rPr>
        <w:t>Wat moesten de boeren doen voor de landheer? (ze moesten hard werken voor hem en hem gehoorzamen)</w:t>
      </w:r>
    </w:p>
    <w:p w14:paraId="4CD11813" w14:textId="7E54D28C" w:rsidR="001D7EFA" w:rsidRPr="00A071D8" w:rsidRDefault="001D7EFA" w:rsidP="00A071D8">
      <w:pPr>
        <w:pStyle w:val="Lijstalinea"/>
        <w:numPr>
          <w:ilvl w:val="0"/>
          <w:numId w:val="2"/>
        </w:numPr>
        <w:rPr>
          <w:sz w:val="24"/>
          <w:szCs w:val="24"/>
        </w:rPr>
      </w:pPr>
      <w:r w:rsidRPr="00A071D8">
        <w:rPr>
          <w:sz w:val="24"/>
          <w:szCs w:val="24"/>
        </w:rPr>
        <w:t>Wat kregen ze dan in ruil? (ze kregen bescherming van de landheer als er gevaar dreigde)</w:t>
      </w:r>
    </w:p>
    <w:p w14:paraId="0C957CCD" w14:textId="77777777" w:rsidR="001D7EFA" w:rsidRPr="001D7EFA" w:rsidRDefault="001D7EFA" w:rsidP="001D7EFA">
      <w:pPr>
        <w:rPr>
          <w:sz w:val="24"/>
          <w:szCs w:val="24"/>
        </w:rPr>
      </w:pPr>
      <w:r w:rsidRPr="001D7EFA">
        <w:rPr>
          <w:sz w:val="24"/>
          <w:szCs w:val="24"/>
        </w:rPr>
        <w:t xml:space="preserve">De leerkracht geeft extra uitleg: De geestelijken hadden de taak om te bidden tot God en om belastingen te innen. De adel moest de boeren beschermen. De boeren moesten werken voor de adel en in ruil kregen ze dus bescherming. Ze moesten belastingen betalen en een deel van hun oogst afgeven. </w:t>
      </w:r>
    </w:p>
    <w:p w14:paraId="5DE18D87" w14:textId="77777777" w:rsidR="001D7EFA" w:rsidRPr="001D7EFA" w:rsidRDefault="001D7EFA" w:rsidP="001D7EFA">
      <w:pPr>
        <w:rPr>
          <w:sz w:val="24"/>
          <w:szCs w:val="24"/>
        </w:rPr>
      </w:pPr>
      <w:r w:rsidRPr="001D7EFA">
        <w:rPr>
          <w:sz w:val="24"/>
          <w:szCs w:val="24"/>
        </w:rPr>
        <w:t xml:space="preserve">De leerkracht stelt vragen aan de leerlingen. </w:t>
      </w:r>
    </w:p>
    <w:p w14:paraId="054FB7FA" w14:textId="77777777" w:rsidR="004B1C1B" w:rsidRDefault="001D7EFA" w:rsidP="004B1C1B">
      <w:pPr>
        <w:pStyle w:val="Lijstalinea"/>
        <w:numPr>
          <w:ilvl w:val="0"/>
          <w:numId w:val="2"/>
        </w:numPr>
        <w:rPr>
          <w:sz w:val="24"/>
          <w:szCs w:val="24"/>
        </w:rPr>
      </w:pPr>
      <w:r w:rsidRPr="004B1C1B">
        <w:rPr>
          <w:sz w:val="24"/>
          <w:szCs w:val="24"/>
        </w:rPr>
        <w:lastRenderedPageBreak/>
        <w:t>Wie waren de ambachtslieden? (Mensen die oorspronkelijk op het platteland woonden. Omdat er beter materiaal was om het land te bewerken, kon het werk door minder mensen gedaan worden. Sommige horigen werden dan bijvoorbeeld smid of schoenmaker. Met het geld dat ze daarmee verdienden konden ze zich vrijkopen van de landheer.)</w:t>
      </w:r>
    </w:p>
    <w:p w14:paraId="4DEE422D" w14:textId="3351E300" w:rsidR="001D7EFA" w:rsidRDefault="001D7EFA" w:rsidP="004B1C1B">
      <w:pPr>
        <w:pStyle w:val="Lijstalinea"/>
        <w:numPr>
          <w:ilvl w:val="0"/>
          <w:numId w:val="2"/>
        </w:numPr>
        <w:rPr>
          <w:sz w:val="24"/>
          <w:szCs w:val="24"/>
        </w:rPr>
      </w:pPr>
      <w:r w:rsidRPr="004B1C1B">
        <w:rPr>
          <w:sz w:val="24"/>
          <w:szCs w:val="24"/>
        </w:rPr>
        <w:t>Waren de mensen gelovig? (Ze waren christenen. De kerk stond centraal. Hoe groter en mooier de kerk, hoe belangrijker de stad.)</w:t>
      </w:r>
    </w:p>
    <w:p w14:paraId="052D582C" w14:textId="43A2FDC6" w:rsidR="005F6460" w:rsidRPr="005F6460" w:rsidRDefault="005F6460" w:rsidP="005F6460">
      <w:pPr>
        <w:rPr>
          <w:b/>
          <w:bCs/>
          <w:sz w:val="24"/>
          <w:szCs w:val="24"/>
        </w:rPr>
      </w:pPr>
      <w:r w:rsidRPr="005F6460">
        <w:rPr>
          <w:sz w:val="24"/>
          <w:szCs w:val="24"/>
        </w:rPr>
        <w:t xml:space="preserve">De leerkracht </w:t>
      </w:r>
      <w:r w:rsidR="00C60A50">
        <w:rPr>
          <w:sz w:val="24"/>
          <w:szCs w:val="24"/>
        </w:rPr>
        <w:t xml:space="preserve">laat een foto zien waarop de standen te zien zijn. </w:t>
      </w:r>
    </w:p>
    <w:p w14:paraId="379C4CAD" w14:textId="2899D310" w:rsidR="005F6460" w:rsidRPr="005C6B68" w:rsidRDefault="005F6460" w:rsidP="005C6B68">
      <w:pPr>
        <w:pStyle w:val="Lijstalinea"/>
        <w:numPr>
          <w:ilvl w:val="0"/>
          <w:numId w:val="14"/>
        </w:numPr>
        <w:rPr>
          <w:color w:val="FF0000"/>
          <w:sz w:val="24"/>
          <w:szCs w:val="24"/>
        </w:rPr>
      </w:pPr>
      <w:r w:rsidRPr="005C6B68">
        <w:rPr>
          <w:color w:val="FF0000"/>
          <w:sz w:val="24"/>
          <w:szCs w:val="24"/>
        </w:rPr>
        <w:t xml:space="preserve">Bordschema les </w:t>
      </w:r>
      <w:r w:rsidR="00C60A50" w:rsidRPr="005C6B68">
        <w:rPr>
          <w:color w:val="FF0000"/>
          <w:sz w:val="24"/>
          <w:szCs w:val="24"/>
        </w:rPr>
        <w:t>2</w:t>
      </w:r>
    </w:p>
    <w:p w14:paraId="023667A3" w14:textId="77777777" w:rsidR="005F6460" w:rsidRPr="005F6460" w:rsidRDefault="005F6460" w:rsidP="005F6460">
      <w:pPr>
        <w:rPr>
          <w:sz w:val="24"/>
          <w:szCs w:val="24"/>
        </w:rPr>
      </w:pPr>
      <w:r w:rsidRPr="005F6460">
        <w:rPr>
          <w:sz w:val="24"/>
          <w:szCs w:val="24"/>
        </w:rPr>
        <w:t xml:space="preserve">De leerkracht hangt ‘adel’, ‘geestelijken’ en ‘boeren’ aan het bord. </w:t>
      </w:r>
      <w:r w:rsidRPr="005F6460">
        <w:rPr>
          <w:sz w:val="24"/>
          <w:szCs w:val="24"/>
        </w:rPr>
        <w:br/>
        <w:t>De leerkracht stelt vragen aan de leerlingen.</w:t>
      </w:r>
    </w:p>
    <w:p w14:paraId="0FE86D4B" w14:textId="77777777" w:rsidR="000B6814" w:rsidRDefault="005F6460" w:rsidP="000B6814">
      <w:pPr>
        <w:pStyle w:val="Lijstalinea"/>
        <w:numPr>
          <w:ilvl w:val="0"/>
          <w:numId w:val="2"/>
        </w:numPr>
        <w:rPr>
          <w:sz w:val="24"/>
          <w:szCs w:val="24"/>
        </w:rPr>
      </w:pPr>
      <w:r w:rsidRPr="000B6814">
        <w:rPr>
          <w:sz w:val="24"/>
          <w:szCs w:val="24"/>
        </w:rPr>
        <w:t>Welk van deze drie standen was het hoogste? (geestelijken)</w:t>
      </w:r>
    </w:p>
    <w:p w14:paraId="6BB8D5A0" w14:textId="77777777" w:rsidR="000B6814" w:rsidRDefault="005F6460" w:rsidP="000B6814">
      <w:pPr>
        <w:pStyle w:val="Lijstalinea"/>
        <w:numPr>
          <w:ilvl w:val="0"/>
          <w:numId w:val="2"/>
        </w:numPr>
        <w:rPr>
          <w:sz w:val="24"/>
          <w:szCs w:val="24"/>
        </w:rPr>
      </w:pPr>
      <w:r w:rsidRPr="000B6814">
        <w:rPr>
          <w:sz w:val="24"/>
          <w:szCs w:val="24"/>
        </w:rPr>
        <w:t xml:space="preserve">Wie kwam daaronder? (adel) </w:t>
      </w:r>
    </w:p>
    <w:p w14:paraId="3759AF09" w14:textId="62B598EE" w:rsidR="005F6460" w:rsidRPr="000B6814" w:rsidRDefault="005F6460" w:rsidP="000B6814">
      <w:pPr>
        <w:pStyle w:val="Lijstalinea"/>
        <w:numPr>
          <w:ilvl w:val="0"/>
          <w:numId w:val="2"/>
        </w:numPr>
        <w:rPr>
          <w:sz w:val="24"/>
          <w:szCs w:val="24"/>
        </w:rPr>
      </w:pPr>
      <w:r w:rsidRPr="000B6814">
        <w:rPr>
          <w:sz w:val="24"/>
          <w:szCs w:val="24"/>
        </w:rPr>
        <w:t>Wie stond helemaal onderaan? (boeren)</w:t>
      </w:r>
    </w:p>
    <w:p w14:paraId="069CCE34" w14:textId="6F079796" w:rsidR="005F6460" w:rsidRPr="005C6B68" w:rsidRDefault="005F6460" w:rsidP="005C6B68">
      <w:pPr>
        <w:pStyle w:val="Lijstalinea"/>
        <w:numPr>
          <w:ilvl w:val="0"/>
          <w:numId w:val="14"/>
        </w:numPr>
        <w:rPr>
          <w:color w:val="FF0000"/>
          <w:sz w:val="24"/>
          <w:szCs w:val="24"/>
        </w:rPr>
      </w:pPr>
      <w:r w:rsidRPr="005C6B68">
        <w:rPr>
          <w:color w:val="FF0000"/>
          <w:sz w:val="24"/>
          <w:szCs w:val="24"/>
        </w:rPr>
        <w:t>Bijlage 1: kaartjes 3 standen</w:t>
      </w:r>
    </w:p>
    <w:p w14:paraId="3FFDC2F7" w14:textId="36AC1C9F" w:rsidR="005F6460" w:rsidRDefault="005F6460" w:rsidP="005F6460">
      <w:pPr>
        <w:rPr>
          <w:sz w:val="24"/>
          <w:szCs w:val="24"/>
        </w:rPr>
      </w:pPr>
      <w:r w:rsidRPr="005F6460">
        <w:rPr>
          <w:sz w:val="24"/>
          <w:szCs w:val="24"/>
        </w:rPr>
        <w:t xml:space="preserve">De leerlingen krijgen een stukje tekst of een afbeelding. De leerkracht duidt een aantal leerlingen aan die naar voor mogen komen, die leerlingen hangen hun stukje tekst of afbeelding bij de juiste stand. </w:t>
      </w:r>
      <w:r w:rsidRPr="005F6460">
        <w:rPr>
          <w:sz w:val="24"/>
          <w:szCs w:val="24"/>
        </w:rPr>
        <w:br/>
        <w:t>De leerkracht verbetert de leerlingen indien nodig. Als alle tekstjes en afbeeldingen aan het bord hangen, overloopt de leerkracht de tekstjes en afbeeldingen.</w:t>
      </w:r>
    </w:p>
    <w:p w14:paraId="4C06AE34" w14:textId="497E4C49" w:rsidR="001D0E65" w:rsidRPr="005C6B68" w:rsidRDefault="001D0E65" w:rsidP="005C6B68">
      <w:pPr>
        <w:pStyle w:val="Lijstalinea"/>
        <w:numPr>
          <w:ilvl w:val="0"/>
          <w:numId w:val="14"/>
        </w:numPr>
        <w:rPr>
          <w:color w:val="FF0000"/>
          <w:sz w:val="24"/>
          <w:szCs w:val="24"/>
        </w:rPr>
      </w:pPr>
      <w:r w:rsidRPr="005C6B68">
        <w:rPr>
          <w:color w:val="FF0000"/>
          <w:sz w:val="24"/>
          <w:szCs w:val="24"/>
        </w:rPr>
        <w:t>Bijlage 2: kaartjes teksten en afbeeldingen</w:t>
      </w:r>
    </w:p>
    <w:p w14:paraId="6142664B" w14:textId="77777777" w:rsidR="004C66A1" w:rsidRDefault="004C66A1" w:rsidP="004C66A1">
      <w:pPr>
        <w:pStyle w:val="Lijstalinea"/>
        <w:rPr>
          <w:color w:val="FF0000"/>
          <w:sz w:val="24"/>
          <w:szCs w:val="24"/>
        </w:rPr>
      </w:pPr>
    </w:p>
    <w:p w14:paraId="03D2E0CC" w14:textId="7015DC8B" w:rsidR="001D0E65" w:rsidRDefault="00E720C2" w:rsidP="004C66A1">
      <w:pPr>
        <w:pStyle w:val="Lijstalinea"/>
        <w:numPr>
          <w:ilvl w:val="0"/>
          <w:numId w:val="3"/>
        </w:numPr>
        <w:rPr>
          <w:sz w:val="32"/>
          <w:szCs w:val="32"/>
        </w:rPr>
      </w:pPr>
      <w:r w:rsidRPr="004C66A1">
        <w:rPr>
          <w:sz w:val="32"/>
          <w:szCs w:val="32"/>
        </w:rPr>
        <w:t>Kern 1 (</w:t>
      </w:r>
      <w:r w:rsidR="00EF38DA">
        <w:rPr>
          <w:sz w:val="32"/>
          <w:szCs w:val="32"/>
        </w:rPr>
        <w:t>6</w:t>
      </w:r>
      <w:r w:rsidR="003F5DC2">
        <w:rPr>
          <w:sz w:val="32"/>
          <w:szCs w:val="32"/>
        </w:rPr>
        <w:t>0</w:t>
      </w:r>
      <w:r w:rsidR="004C66A1" w:rsidRPr="004C66A1">
        <w:rPr>
          <w:sz w:val="32"/>
          <w:szCs w:val="32"/>
        </w:rPr>
        <w:t xml:space="preserve"> minuten): werkbundel</w:t>
      </w:r>
    </w:p>
    <w:p w14:paraId="50DF242F" w14:textId="1F787600" w:rsidR="004C66A1" w:rsidRDefault="00771007" w:rsidP="004C66A1">
      <w:pPr>
        <w:rPr>
          <w:sz w:val="24"/>
          <w:szCs w:val="24"/>
        </w:rPr>
      </w:pPr>
      <w:r w:rsidRPr="00771007">
        <w:rPr>
          <w:sz w:val="24"/>
          <w:szCs w:val="24"/>
        </w:rPr>
        <w:t>De</w:t>
      </w:r>
      <w:r>
        <w:rPr>
          <w:sz w:val="24"/>
          <w:szCs w:val="24"/>
        </w:rPr>
        <w:t xml:space="preserve"> leerlingen krijgen een werkbundel</w:t>
      </w:r>
      <w:r w:rsidR="00DE54FF">
        <w:rPr>
          <w:sz w:val="24"/>
          <w:szCs w:val="24"/>
        </w:rPr>
        <w:t xml:space="preserve"> over de standenmaatschappij.</w:t>
      </w:r>
      <w:r w:rsidR="002205A2">
        <w:rPr>
          <w:sz w:val="24"/>
          <w:szCs w:val="24"/>
        </w:rPr>
        <w:t xml:space="preserve"> De leerlingen krijgen per twee een </w:t>
      </w:r>
      <w:r w:rsidR="000F713E">
        <w:rPr>
          <w:sz w:val="24"/>
          <w:szCs w:val="24"/>
        </w:rPr>
        <w:t xml:space="preserve">kleine </w:t>
      </w:r>
      <w:r w:rsidR="002205A2">
        <w:rPr>
          <w:sz w:val="24"/>
          <w:szCs w:val="24"/>
        </w:rPr>
        <w:t xml:space="preserve">laptop. </w:t>
      </w:r>
      <w:r w:rsidR="00837E9C">
        <w:rPr>
          <w:sz w:val="24"/>
          <w:szCs w:val="24"/>
        </w:rPr>
        <w:t xml:space="preserve">Ze zullen regelmatig een filmpje moeten bekijken. Ze vullen per twee de werkbundel in. </w:t>
      </w:r>
      <w:r w:rsidR="008311DD">
        <w:rPr>
          <w:sz w:val="24"/>
          <w:szCs w:val="24"/>
        </w:rPr>
        <w:t>De werkbundel is opgedeeld in vier stukken. Per hoofdstuk dat ze klaar hebben, mogen ze de verbetersleutel nemen en verbeteren. Dit doen ze in het groen.</w:t>
      </w:r>
    </w:p>
    <w:p w14:paraId="6B53A242" w14:textId="425B54A4" w:rsidR="0005000F" w:rsidRDefault="0005000F" w:rsidP="004C66A1">
      <w:pPr>
        <w:rPr>
          <w:sz w:val="24"/>
          <w:szCs w:val="24"/>
        </w:rPr>
      </w:pPr>
      <w:r>
        <w:rPr>
          <w:sz w:val="24"/>
          <w:szCs w:val="24"/>
        </w:rPr>
        <w:t xml:space="preserve">Voordat de leerlingen aan de slag gaan met de werkbundel, kunnen zij het instructiefilmpje bekijken. In dit filmpje wordt de standenmaatschappij nog eens kort herhaald. </w:t>
      </w:r>
    </w:p>
    <w:p w14:paraId="07343925" w14:textId="77B638EA" w:rsidR="00DE54FF" w:rsidRDefault="00DE54FF" w:rsidP="005C6B68">
      <w:pPr>
        <w:pStyle w:val="Lijstalinea"/>
        <w:numPr>
          <w:ilvl w:val="0"/>
          <w:numId w:val="14"/>
        </w:numPr>
        <w:rPr>
          <w:color w:val="FF0000"/>
          <w:sz w:val="24"/>
          <w:szCs w:val="24"/>
        </w:rPr>
      </w:pPr>
      <w:r w:rsidRPr="005C6B68">
        <w:rPr>
          <w:color w:val="FF0000"/>
          <w:sz w:val="24"/>
          <w:szCs w:val="24"/>
        </w:rPr>
        <w:t>Bijlage 3: werkbundel standenmaatschappij</w:t>
      </w:r>
    </w:p>
    <w:p w14:paraId="24B25F9F" w14:textId="554C1AA4" w:rsidR="005C6B68" w:rsidRPr="005C6B68" w:rsidRDefault="005C6B68" w:rsidP="005C6B68">
      <w:pPr>
        <w:pStyle w:val="Lijstalinea"/>
        <w:numPr>
          <w:ilvl w:val="0"/>
          <w:numId w:val="14"/>
        </w:numPr>
        <w:rPr>
          <w:color w:val="FF0000"/>
          <w:sz w:val="24"/>
          <w:szCs w:val="24"/>
        </w:rPr>
      </w:pPr>
      <w:r>
        <w:rPr>
          <w:color w:val="FF0000"/>
          <w:sz w:val="24"/>
          <w:szCs w:val="24"/>
        </w:rPr>
        <w:t xml:space="preserve">Instructiefilmpje </w:t>
      </w:r>
    </w:p>
    <w:p w14:paraId="0FEA7133" w14:textId="77777777" w:rsidR="0081792C" w:rsidRDefault="0081792C" w:rsidP="00B52268">
      <w:pPr>
        <w:rPr>
          <w:b/>
          <w:bCs/>
          <w:sz w:val="28"/>
          <w:szCs w:val="28"/>
        </w:rPr>
      </w:pPr>
    </w:p>
    <w:p w14:paraId="71126875" w14:textId="570257AD" w:rsidR="005C6B68" w:rsidRDefault="005C6B68" w:rsidP="00B52268">
      <w:pPr>
        <w:rPr>
          <w:b/>
          <w:bCs/>
          <w:sz w:val="28"/>
          <w:szCs w:val="28"/>
        </w:rPr>
        <w:sectPr w:rsidR="005C6B68">
          <w:pgSz w:w="11906" w:h="16838"/>
          <w:pgMar w:top="1417" w:right="1417" w:bottom="1417" w:left="1417" w:header="708" w:footer="708" w:gutter="0"/>
          <w:cols w:space="708"/>
          <w:docGrid w:linePitch="360"/>
        </w:sectPr>
      </w:pPr>
    </w:p>
    <w:p w14:paraId="4664F445" w14:textId="6A3E3CFF" w:rsidR="007C0A02" w:rsidRDefault="007C0A02" w:rsidP="00B52268">
      <w:pPr>
        <w:rPr>
          <w:b/>
          <w:bCs/>
          <w:sz w:val="28"/>
          <w:szCs w:val="28"/>
        </w:rPr>
      </w:pPr>
      <w:r>
        <w:rPr>
          <w:b/>
          <w:bCs/>
          <w:sz w:val="28"/>
          <w:szCs w:val="28"/>
        </w:rPr>
        <w:lastRenderedPageBreak/>
        <w:t>Bijlage 1: kaartjes 3 standen</w:t>
      </w:r>
    </w:p>
    <w:tbl>
      <w:tblPr>
        <w:tblStyle w:val="Tabelraster"/>
        <w:tblW w:w="12643" w:type="dxa"/>
        <w:tblInd w:w="-431" w:type="dxa"/>
        <w:tblLook w:val="04A0" w:firstRow="1" w:lastRow="0" w:firstColumn="1" w:lastColumn="0" w:noHBand="0" w:noVBand="1"/>
      </w:tblPr>
      <w:tblGrid>
        <w:gridCol w:w="12643"/>
      </w:tblGrid>
      <w:tr w:rsidR="0081792C" w:rsidRPr="00157C24" w14:paraId="1DAE6DF2" w14:textId="77777777" w:rsidTr="002D10F2">
        <w:trPr>
          <w:trHeight w:val="2438"/>
        </w:trPr>
        <w:tc>
          <w:tcPr>
            <w:tcW w:w="12643" w:type="dxa"/>
          </w:tcPr>
          <w:p w14:paraId="23EB8733" w14:textId="77777777" w:rsidR="0081792C" w:rsidRPr="00157C24" w:rsidRDefault="0081792C" w:rsidP="002D10F2">
            <w:pPr>
              <w:jc w:val="center"/>
              <w:rPr>
                <w:rFonts w:cstheme="minorHAnsi"/>
                <w:sz w:val="160"/>
              </w:rPr>
            </w:pPr>
            <w:r>
              <w:rPr>
                <w:rFonts w:cstheme="minorHAnsi"/>
                <w:sz w:val="200"/>
                <w:szCs w:val="28"/>
              </w:rPr>
              <w:t>B</w:t>
            </w:r>
            <w:r w:rsidRPr="00A61FFA">
              <w:rPr>
                <w:rFonts w:cstheme="minorHAnsi"/>
                <w:sz w:val="200"/>
                <w:szCs w:val="28"/>
              </w:rPr>
              <w:t>OEREN</w:t>
            </w:r>
          </w:p>
        </w:tc>
      </w:tr>
    </w:tbl>
    <w:p w14:paraId="47BC9C27" w14:textId="77777777" w:rsidR="0081792C" w:rsidRPr="00157C24" w:rsidRDefault="0081792C" w:rsidP="0081792C">
      <w:pPr>
        <w:rPr>
          <w:rFonts w:cstheme="minorHAnsi"/>
          <w:u w:val="single"/>
        </w:rPr>
      </w:pPr>
    </w:p>
    <w:tbl>
      <w:tblPr>
        <w:tblStyle w:val="Tabelraster"/>
        <w:tblW w:w="12643" w:type="dxa"/>
        <w:tblInd w:w="-431" w:type="dxa"/>
        <w:tblLook w:val="04A0" w:firstRow="1" w:lastRow="0" w:firstColumn="1" w:lastColumn="0" w:noHBand="0" w:noVBand="1"/>
      </w:tblPr>
      <w:tblGrid>
        <w:gridCol w:w="12643"/>
      </w:tblGrid>
      <w:tr w:rsidR="0081792C" w:rsidRPr="00157C24" w14:paraId="2F46B03A" w14:textId="77777777" w:rsidTr="002D10F2">
        <w:trPr>
          <w:trHeight w:val="2438"/>
        </w:trPr>
        <w:tc>
          <w:tcPr>
            <w:tcW w:w="12643" w:type="dxa"/>
          </w:tcPr>
          <w:p w14:paraId="29BF69B3" w14:textId="77777777" w:rsidR="0081792C" w:rsidRPr="00157C24" w:rsidRDefault="0081792C" w:rsidP="002D10F2">
            <w:pPr>
              <w:jc w:val="center"/>
              <w:rPr>
                <w:rFonts w:cstheme="minorHAnsi"/>
                <w:sz w:val="160"/>
              </w:rPr>
            </w:pPr>
            <w:r w:rsidRPr="00A61FFA">
              <w:rPr>
                <w:rFonts w:cstheme="minorHAnsi"/>
                <w:sz w:val="200"/>
                <w:szCs w:val="28"/>
              </w:rPr>
              <w:t>GEESTELIJKEN</w:t>
            </w:r>
          </w:p>
        </w:tc>
      </w:tr>
    </w:tbl>
    <w:p w14:paraId="45E35D63" w14:textId="77777777" w:rsidR="0081792C" w:rsidRPr="00157C24" w:rsidRDefault="0081792C" w:rsidP="0081792C">
      <w:pPr>
        <w:rPr>
          <w:rFonts w:cstheme="minorHAnsi"/>
          <w:u w:val="single"/>
        </w:rPr>
      </w:pPr>
    </w:p>
    <w:tbl>
      <w:tblPr>
        <w:tblStyle w:val="Tabelraster"/>
        <w:tblW w:w="12643" w:type="dxa"/>
        <w:tblInd w:w="-431" w:type="dxa"/>
        <w:tblLook w:val="04A0" w:firstRow="1" w:lastRow="0" w:firstColumn="1" w:lastColumn="0" w:noHBand="0" w:noVBand="1"/>
      </w:tblPr>
      <w:tblGrid>
        <w:gridCol w:w="12643"/>
      </w:tblGrid>
      <w:tr w:rsidR="0081792C" w:rsidRPr="00157C24" w14:paraId="2FA619E5" w14:textId="77777777" w:rsidTr="002D10F2">
        <w:trPr>
          <w:trHeight w:val="2551"/>
        </w:trPr>
        <w:tc>
          <w:tcPr>
            <w:tcW w:w="12643" w:type="dxa"/>
          </w:tcPr>
          <w:p w14:paraId="3E828145" w14:textId="77777777" w:rsidR="0081792C" w:rsidRPr="00157C24" w:rsidRDefault="0081792C" w:rsidP="002D10F2">
            <w:pPr>
              <w:jc w:val="center"/>
              <w:rPr>
                <w:rFonts w:cstheme="minorHAnsi"/>
                <w:sz w:val="160"/>
              </w:rPr>
            </w:pPr>
            <w:r w:rsidRPr="00A61FFA">
              <w:rPr>
                <w:rFonts w:cstheme="minorHAnsi"/>
                <w:sz w:val="200"/>
                <w:szCs w:val="28"/>
              </w:rPr>
              <w:t>ADEL</w:t>
            </w:r>
          </w:p>
        </w:tc>
      </w:tr>
    </w:tbl>
    <w:p w14:paraId="6E78624A" w14:textId="371702B9" w:rsidR="007C0A02" w:rsidRDefault="007C0A02" w:rsidP="00B52268">
      <w:pPr>
        <w:rPr>
          <w:b/>
          <w:bCs/>
          <w:sz w:val="28"/>
          <w:szCs w:val="28"/>
        </w:rPr>
      </w:pPr>
      <w:r>
        <w:rPr>
          <w:b/>
          <w:bCs/>
          <w:sz w:val="28"/>
          <w:szCs w:val="28"/>
        </w:rPr>
        <w:lastRenderedPageBreak/>
        <w:t>Bijlage 2: kaartjes teksten en afbeeldingen</w:t>
      </w:r>
    </w:p>
    <w:tbl>
      <w:tblPr>
        <w:tblStyle w:val="Tabelraster"/>
        <w:tblW w:w="14460" w:type="dxa"/>
        <w:tblInd w:w="-431" w:type="dxa"/>
        <w:tblLook w:val="04A0" w:firstRow="1" w:lastRow="0" w:firstColumn="1" w:lastColumn="0" w:noHBand="0" w:noVBand="1"/>
      </w:tblPr>
      <w:tblGrid>
        <w:gridCol w:w="14460"/>
      </w:tblGrid>
      <w:tr w:rsidR="00A91A8E" w:rsidRPr="00183BB2" w14:paraId="69419F36" w14:textId="77777777" w:rsidTr="002D10F2">
        <w:tc>
          <w:tcPr>
            <w:tcW w:w="14460" w:type="dxa"/>
          </w:tcPr>
          <w:p w14:paraId="37A1D421" w14:textId="77777777" w:rsidR="00A91A8E" w:rsidRPr="007261FB" w:rsidRDefault="00A91A8E" w:rsidP="002D10F2">
            <w:pPr>
              <w:spacing w:after="160" w:line="259" w:lineRule="auto"/>
              <w:rPr>
                <w:rFonts w:cstheme="minorHAnsi"/>
                <w:sz w:val="56"/>
                <w:szCs w:val="20"/>
              </w:rPr>
            </w:pPr>
            <w:r w:rsidRPr="007261FB">
              <w:rPr>
                <w:rFonts w:cstheme="minorHAnsi"/>
                <w:sz w:val="56"/>
                <w:szCs w:val="20"/>
              </w:rPr>
              <w:t>Ze leefden in houten huizen, waar maar één kamer was. Daarin moesten ze slapen, eten, koken.</w:t>
            </w:r>
          </w:p>
          <w:p w14:paraId="5653D5E5" w14:textId="77777777" w:rsidR="00A91A8E" w:rsidRPr="007261FB" w:rsidRDefault="00A91A8E" w:rsidP="002D10F2">
            <w:pPr>
              <w:spacing w:after="160" w:line="259" w:lineRule="auto"/>
              <w:rPr>
                <w:rFonts w:cstheme="minorHAnsi"/>
                <w:sz w:val="56"/>
                <w:szCs w:val="20"/>
              </w:rPr>
            </w:pPr>
            <w:r w:rsidRPr="007261FB">
              <w:rPr>
                <w:rFonts w:cstheme="minorHAnsi"/>
                <w:sz w:val="56"/>
                <w:szCs w:val="20"/>
              </w:rPr>
              <w:t xml:space="preserve">In de meeste gezinnen werkten de man en de vrouw. Als ze niet allebei werkten was het moeilijk om genoeg geld te hebben. Om die reden waren de gezinnen meestal klein. Er was geen geld om kinderen eten te geven. </w:t>
            </w:r>
          </w:p>
        </w:tc>
      </w:tr>
      <w:tr w:rsidR="00A91A8E" w:rsidRPr="00183BB2" w14:paraId="470F4B2A" w14:textId="77777777" w:rsidTr="002D10F2">
        <w:tc>
          <w:tcPr>
            <w:tcW w:w="14460" w:type="dxa"/>
          </w:tcPr>
          <w:p w14:paraId="1585BF79" w14:textId="77777777" w:rsidR="00A91A8E" w:rsidRPr="007261FB" w:rsidRDefault="00A91A8E" w:rsidP="002D10F2">
            <w:pPr>
              <w:rPr>
                <w:rFonts w:cstheme="minorHAnsi"/>
                <w:sz w:val="56"/>
                <w:szCs w:val="20"/>
              </w:rPr>
            </w:pPr>
            <w:r w:rsidRPr="007261FB">
              <w:rPr>
                <w:rFonts w:cstheme="minorHAnsi"/>
                <w:sz w:val="56"/>
                <w:szCs w:val="20"/>
              </w:rPr>
              <w:t>Ze droegen kledij die ze zelf maakten en waar ze gemakkelijk in konden werken.</w:t>
            </w:r>
          </w:p>
        </w:tc>
      </w:tr>
    </w:tbl>
    <w:p w14:paraId="30C36BAA" w14:textId="77777777" w:rsidR="00A91A8E" w:rsidRDefault="00A91A8E" w:rsidP="00A91A8E">
      <w:pPr>
        <w:rPr>
          <w:color w:val="FF0000"/>
        </w:rPr>
      </w:pPr>
    </w:p>
    <w:p w14:paraId="540637B1" w14:textId="77777777" w:rsidR="00A91A8E" w:rsidRPr="00183BB2" w:rsidRDefault="00A91A8E" w:rsidP="00A91A8E">
      <w:pPr>
        <w:rPr>
          <w:color w:val="FF0000"/>
        </w:rPr>
      </w:pPr>
    </w:p>
    <w:p w14:paraId="0D936077" w14:textId="77777777" w:rsidR="00A91A8E" w:rsidRDefault="00A91A8E" w:rsidP="00A91A8E">
      <w:r w:rsidRPr="00183BB2">
        <w:rPr>
          <w:noProof/>
        </w:rPr>
        <w:lastRenderedPageBreak/>
        <w:drawing>
          <wp:inline distT="0" distB="0" distL="0" distR="0" wp14:anchorId="382224F3" wp14:editId="10F046A9">
            <wp:extent cx="5834245" cy="3968750"/>
            <wp:effectExtent l="0" t="0" r="0" b="0"/>
            <wp:docPr id="14" name="Picture 2" descr="Afbeeldingsresultaat voor huis boer middeleeuwen">
              <a:extLst xmlns:a="http://schemas.openxmlformats.org/drawingml/2006/main">
                <a:ext uri="{FF2B5EF4-FFF2-40B4-BE49-F238E27FC236}">
                  <a16:creationId xmlns:a16="http://schemas.microsoft.com/office/drawing/2014/main" id="{1F0FB955-929B-4EE7-985F-31C424BCD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fbeeldingsresultaat voor huis boer middeleeuwen">
                      <a:extLst>
                        <a:ext uri="{FF2B5EF4-FFF2-40B4-BE49-F238E27FC236}">
                          <a16:creationId xmlns:a16="http://schemas.microsoft.com/office/drawing/2014/main" id="{1F0FB955-929B-4EE7-985F-31C424BCDC4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1118" cy="3987031"/>
                    </a:xfrm>
                    <a:prstGeom prst="rect">
                      <a:avLst/>
                    </a:prstGeom>
                    <a:noFill/>
                  </pic:spPr>
                </pic:pic>
              </a:graphicData>
            </a:graphic>
          </wp:inline>
        </w:drawing>
      </w:r>
    </w:p>
    <w:p w14:paraId="69E85C91" w14:textId="77777777" w:rsidR="00A91A8E" w:rsidRDefault="00A91A8E" w:rsidP="00A91A8E"/>
    <w:p w14:paraId="12340E61" w14:textId="77777777" w:rsidR="00A91A8E" w:rsidRDefault="00A91A8E" w:rsidP="00A91A8E">
      <w:r>
        <w:rPr>
          <w:noProof/>
        </w:rPr>
        <w:lastRenderedPageBreak/>
        <w:drawing>
          <wp:inline distT="0" distB="0" distL="0" distR="0" wp14:anchorId="6CD386B3" wp14:editId="09E381E8">
            <wp:extent cx="3540125" cy="7056649"/>
            <wp:effectExtent l="0" t="5397" r="0" b="0"/>
            <wp:docPr id="15" name="Afbeelding 15" descr="https://jokershop.be/19868-large_default/middeleeuwse-boer-kostuum-breugel-outfit-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okershop.be/19868-large_default/middeleeuwse-boer-kostuum-breugel-outfit-man.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4865" r="24968"/>
                    <a:stretch/>
                  </pic:blipFill>
                  <pic:spPr bwMode="auto">
                    <a:xfrm rot="16200000">
                      <a:off x="0" y="0"/>
                      <a:ext cx="3548180" cy="7072706"/>
                    </a:xfrm>
                    <a:prstGeom prst="rect">
                      <a:avLst/>
                    </a:prstGeom>
                    <a:noFill/>
                    <a:ln>
                      <a:noFill/>
                    </a:ln>
                    <a:extLst>
                      <a:ext uri="{53640926-AAD7-44D8-BBD7-CCE9431645EC}">
                        <a14:shadowObscured xmlns:a14="http://schemas.microsoft.com/office/drawing/2010/main"/>
                      </a:ext>
                    </a:extLst>
                  </pic:spPr>
                </pic:pic>
              </a:graphicData>
            </a:graphic>
          </wp:inline>
        </w:drawing>
      </w:r>
    </w:p>
    <w:p w14:paraId="721861B2" w14:textId="77777777" w:rsidR="00A91A8E" w:rsidRDefault="00A91A8E" w:rsidP="00A91A8E">
      <w:r>
        <w:rPr>
          <w:noProof/>
        </w:rPr>
        <w:lastRenderedPageBreak/>
        <w:drawing>
          <wp:inline distT="0" distB="0" distL="0" distR="0" wp14:anchorId="77FB64F0" wp14:editId="025C4C38">
            <wp:extent cx="3733800" cy="7471410"/>
            <wp:effectExtent l="0" t="1905" r="0" b="0"/>
            <wp:docPr id="21" name="Afbeelding 21" descr="https://cdn.vegaoo.nl/images/rep_art/gra/232/1/232122/middeleeuwse-boer-kostuum-voor-h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vegaoo.nl/images/rep_art/gra/232/1/232122/middeleeuwse-boer-kostuum-voor-here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881" r="20305"/>
                    <a:stretch/>
                  </pic:blipFill>
                  <pic:spPr bwMode="auto">
                    <a:xfrm rot="5400000">
                      <a:off x="0" y="0"/>
                      <a:ext cx="3733800" cy="7471410"/>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tbl>
      <w:tblPr>
        <w:tblStyle w:val="Tabelraster"/>
        <w:tblW w:w="14601" w:type="dxa"/>
        <w:tblInd w:w="-431" w:type="dxa"/>
        <w:tblLook w:val="04A0" w:firstRow="1" w:lastRow="0" w:firstColumn="1" w:lastColumn="0" w:noHBand="0" w:noVBand="1"/>
      </w:tblPr>
      <w:tblGrid>
        <w:gridCol w:w="14601"/>
      </w:tblGrid>
      <w:tr w:rsidR="00A91A8E" w:rsidRPr="001144F6" w14:paraId="508A53D7" w14:textId="77777777" w:rsidTr="002D10F2">
        <w:tc>
          <w:tcPr>
            <w:tcW w:w="14601" w:type="dxa"/>
          </w:tcPr>
          <w:p w14:paraId="2C68EE4A" w14:textId="77777777" w:rsidR="00A91A8E" w:rsidRPr="007261FB" w:rsidRDefault="00A91A8E" w:rsidP="002D10F2">
            <w:pPr>
              <w:spacing w:after="160" w:line="259" w:lineRule="auto"/>
              <w:rPr>
                <w:rFonts w:cstheme="minorHAnsi"/>
                <w:sz w:val="56"/>
                <w:szCs w:val="20"/>
              </w:rPr>
            </w:pPr>
            <w:r w:rsidRPr="007261FB">
              <w:rPr>
                <w:rFonts w:cstheme="minorHAnsi"/>
                <w:sz w:val="56"/>
                <w:szCs w:val="20"/>
              </w:rPr>
              <w:lastRenderedPageBreak/>
              <w:t xml:space="preserve">Dit waren mensen die voor de kerk werkten. Ze moesten bidden tot God zodat de mensen in de hemel kwamen, zorgen voor de zieken, onderdak zoeken voor mensen zonder woning, kinderen onderwijzen en boeken overschrijven. Zij waren de enigen die konden lezen en schrijven. Als ze een foutje schreven, moesten ze de hele bladzijde opnieuw schrijven. De eerste letter van een bladzijde was mooi versierd. </w:t>
            </w:r>
          </w:p>
        </w:tc>
      </w:tr>
      <w:tr w:rsidR="00A91A8E" w:rsidRPr="001144F6" w14:paraId="740C8CAE" w14:textId="77777777" w:rsidTr="002D10F2">
        <w:tc>
          <w:tcPr>
            <w:tcW w:w="14601" w:type="dxa"/>
          </w:tcPr>
          <w:p w14:paraId="65BF3978" w14:textId="77777777" w:rsidR="00A91A8E" w:rsidRPr="007261FB" w:rsidRDefault="00A91A8E" w:rsidP="002D10F2">
            <w:pPr>
              <w:rPr>
                <w:rFonts w:cstheme="minorHAnsi"/>
                <w:sz w:val="56"/>
                <w:szCs w:val="20"/>
              </w:rPr>
            </w:pPr>
            <w:r w:rsidRPr="007261FB">
              <w:rPr>
                <w:rFonts w:cstheme="minorHAnsi"/>
                <w:sz w:val="56"/>
                <w:szCs w:val="20"/>
              </w:rPr>
              <w:t xml:space="preserve">Ze droegen sobere kledij. </w:t>
            </w:r>
          </w:p>
        </w:tc>
      </w:tr>
    </w:tbl>
    <w:p w14:paraId="207DD21E" w14:textId="77777777" w:rsidR="00A91A8E" w:rsidRPr="001144F6" w:rsidRDefault="00A91A8E" w:rsidP="00A91A8E">
      <w:pPr>
        <w:rPr>
          <w:rFonts w:cstheme="minorHAnsi"/>
        </w:rPr>
      </w:pPr>
    </w:p>
    <w:p w14:paraId="15F299C0" w14:textId="77777777" w:rsidR="00A91A8E" w:rsidRPr="001144F6" w:rsidRDefault="00A91A8E" w:rsidP="00A91A8E">
      <w:pPr>
        <w:rPr>
          <w:rFonts w:cstheme="minorHAnsi"/>
        </w:rPr>
      </w:pPr>
    </w:p>
    <w:p w14:paraId="17010DDB" w14:textId="77777777" w:rsidR="00A91A8E" w:rsidRDefault="00A91A8E" w:rsidP="00A91A8E">
      <w:r>
        <w:rPr>
          <w:noProof/>
        </w:rPr>
        <w:lastRenderedPageBreak/>
        <w:drawing>
          <wp:inline distT="0" distB="0" distL="0" distR="0" wp14:anchorId="29E4ABBB" wp14:editId="449CDEEE">
            <wp:extent cx="9410781" cy="6887891"/>
            <wp:effectExtent l="0" t="0" r="0" b="8255"/>
            <wp:docPr id="16" name="Afbeelding 16" descr="Afbeeldingsresultaat voor geestelijken middelee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geestelijken middeleeuw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50398" cy="6916888"/>
                    </a:xfrm>
                    <a:prstGeom prst="rect">
                      <a:avLst/>
                    </a:prstGeom>
                    <a:noFill/>
                    <a:ln>
                      <a:noFill/>
                    </a:ln>
                  </pic:spPr>
                </pic:pic>
              </a:graphicData>
            </a:graphic>
          </wp:inline>
        </w:drawing>
      </w:r>
      <w:r>
        <w:rPr>
          <w:noProof/>
        </w:rPr>
        <w:lastRenderedPageBreak/>
        <w:drawing>
          <wp:inline distT="0" distB="0" distL="0" distR="0" wp14:anchorId="51213191" wp14:editId="0177711B">
            <wp:extent cx="6972300" cy="6358255"/>
            <wp:effectExtent l="0" t="0" r="0" b="4445"/>
            <wp:docPr id="31" name="Afbeelding 31" descr="http://www.wereldorientatie.net/ME/Leesz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reldorientatie.net/ME/Leeszaal.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972300" cy="6358255"/>
                    </a:xfrm>
                    <a:prstGeom prst="rect">
                      <a:avLst/>
                    </a:prstGeom>
                    <a:noFill/>
                    <a:ln>
                      <a:noFill/>
                    </a:ln>
                  </pic:spPr>
                </pic:pic>
              </a:graphicData>
            </a:graphic>
          </wp:inline>
        </w:drawing>
      </w:r>
    </w:p>
    <w:p w14:paraId="1E7D3964" w14:textId="77777777" w:rsidR="00A91A8E" w:rsidRDefault="00A91A8E" w:rsidP="00A91A8E">
      <w:r>
        <w:rPr>
          <w:noProof/>
        </w:rPr>
        <w:lastRenderedPageBreak/>
        <w:drawing>
          <wp:inline distT="0" distB="0" distL="0" distR="0" wp14:anchorId="5E3ABBB9" wp14:editId="0E409AC7">
            <wp:extent cx="9119194" cy="3663265"/>
            <wp:effectExtent l="0" t="0" r="6350" b="0"/>
            <wp:docPr id="32" name="Afbeelding 32" descr="Afbeeldingsresultaat voor geestelijken middelee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geestelijken middeleeuw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16922" cy="3702523"/>
                    </a:xfrm>
                    <a:prstGeom prst="rect">
                      <a:avLst/>
                    </a:prstGeom>
                    <a:noFill/>
                    <a:ln>
                      <a:noFill/>
                    </a:ln>
                  </pic:spPr>
                </pic:pic>
              </a:graphicData>
            </a:graphic>
          </wp:inline>
        </w:drawing>
      </w:r>
      <w:r>
        <w:br w:type="page"/>
      </w:r>
    </w:p>
    <w:p w14:paraId="450F78F6" w14:textId="77777777" w:rsidR="00A91A8E" w:rsidRDefault="00A91A8E" w:rsidP="00A91A8E">
      <w:r>
        <w:rPr>
          <w:noProof/>
        </w:rPr>
        <w:lastRenderedPageBreak/>
        <w:drawing>
          <wp:inline distT="0" distB="0" distL="0" distR="0" wp14:anchorId="5F7E78D1" wp14:editId="11EDD06E">
            <wp:extent cx="7915021" cy="5838190"/>
            <wp:effectExtent l="0" t="0" r="0" b="0"/>
            <wp:docPr id="33" name="Afbeelding 33" descr="Afbeeldingsresultaat voor adel middelee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adel middeleeuw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59354" cy="5870891"/>
                    </a:xfrm>
                    <a:prstGeom prst="rect">
                      <a:avLst/>
                    </a:prstGeom>
                    <a:noFill/>
                    <a:ln>
                      <a:noFill/>
                    </a:ln>
                  </pic:spPr>
                </pic:pic>
              </a:graphicData>
            </a:graphic>
          </wp:inline>
        </w:drawing>
      </w:r>
    </w:p>
    <w:p w14:paraId="7DA041B7" w14:textId="77777777" w:rsidR="00A91A8E" w:rsidRDefault="00A91A8E" w:rsidP="00A91A8E"/>
    <w:tbl>
      <w:tblPr>
        <w:tblStyle w:val="Tabelraster"/>
        <w:tblW w:w="14743" w:type="dxa"/>
        <w:tblInd w:w="-431" w:type="dxa"/>
        <w:tblLook w:val="04A0" w:firstRow="1" w:lastRow="0" w:firstColumn="1" w:lastColumn="0" w:noHBand="0" w:noVBand="1"/>
      </w:tblPr>
      <w:tblGrid>
        <w:gridCol w:w="14743"/>
      </w:tblGrid>
      <w:tr w:rsidR="00A91A8E" w:rsidRPr="00183BB2" w14:paraId="7B3C8AE0" w14:textId="77777777" w:rsidTr="002D10F2">
        <w:tc>
          <w:tcPr>
            <w:tcW w:w="14743" w:type="dxa"/>
          </w:tcPr>
          <w:p w14:paraId="08060D35" w14:textId="77777777" w:rsidR="00A91A8E" w:rsidRPr="007261FB" w:rsidRDefault="00A91A8E" w:rsidP="002D10F2">
            <w:pPr>
              <w:spacing w:after="160" w:line="259" w:lineRule="auto"/>
              <w:rPr>
                <w:rFonts w:cstheme="minorHAnsi"/>
                <w:sz w:val="56"/>
                <w:szCs w:val="20"/>
              </w:rPr>
            </w:pPr>
            <w:r w:rsidRPr="007261FB">
              <w:rPr>
                <w:rFonts w:cstheme="minorHAnsi"/>
                <w:sz w:val="56"/>
                <w:szCs w:val="20"/>
              </w:rPr>
              <w:t xml:space="preserve">Dit waren de rijke mensen: ridders, koningen en koningen. Ze hadden veel geld, grote gronden en veel macht. De boeren werkten op hun land en gaven het grootste deel van de oogst aan hen. In ruil daarvoor moesten zij de boeren beschermen. </w:t>
            </w:r>
          </w:p>
          <w:p w14:paraId="6B356A51" w14:textId="77777777" w:rsidR="00A91A8E" w:rsidRPr="001144F6" w:rsidRDefault="00A91A8E" w:rsidP="002D10F2">
            <w:pPr>
              <w:spacing w:after="160" w:line="259" w:lineRule="auto"/>
              <w:rPr>
                <w:rFonts w:cstheme="minorHAnsi"/>
                <w:sz w:val="32"/>
              </w:rPr>
            </w:pPr>
            <w:r w:rsidRPr="007261FB">
              <w:rPr>
                <w:rFonts w:cstheme="minorHAnsi"/>
                <w:sz w:val="56"/>
                <w:szCs w:val="20"/>
              </w:rPr>
              <w:t xml:space="preserve">Ze leefden in mooie, stenen huizen. Meestal waren dit kastelen. Daarrond liep een gracht om zich te beschermen tegen de vijand. </w:t>
            </w:r>
          </w:p>
        </w:tc>
      </w:tr>
      <w:tr w:rsidR="00A91A8E" w:rsidRPr="00183BB2" w14:paraId="4EAD8A22" w14:textId="77777777" w:rsidTr="002D10F2">
        <w:tc>
          <w:tcPr>
            <w:tcW w:w="14743" w:type="dxa"/>
          </w:tcPr>
          <w:p w14:paraId="5CA8B17A" w14:textId="77777777" w:rsidR="00A91A8E" w:rsidRPr="001144F6" w:rsidRDefault="00A91A8E" w:rsidP="002D10F2">
            <w:pPr>
              <w:rPr>
                <w:rFonts w:cstheme="minorHAnsi"/>
                <w:sz w:val="72"/>
              </w:rPr>
            </w:pPr>
            <w:r w:rsidRPr="007261FB">
              <w:rPr>
                <w:rFonts w:cstheme="minorHAnsi"/>
                <w:sz w:val="56"/>
                <w:szCs w:val="20"/>
              </w:rPr>
              <w:t xml:space="preserve">Ze droegen mooie kledij, vaak versierd met edelstenen. </w:t>
            </w:r>
          </w:p>
        </w:tc>
      </w:tr>
    </w:tbl>
    <w:p w14:paraId="72991B02" w14:textId="77777777" w:rsidR="00A91A8E" w:rsidRDefault="00A91A8E" w:rsidP="00A91A8E"/>
    <w:p w14:paraId="76AE01B3" w14:textId="77777777" w:rsidR="00A91A8E" w:rsidRDefault="00A91A8E" w:rsidP="00A91A8E">
      <w:r>
        <w:rPr>
          <w:noProof/>
        </w:rPr>
        <w:lastRenderedPageBreak/>
        <w:drawing>
          <wp:inline distT="0" distB="0" distL="0" distR="0" wp14:anchorId="6B61D204" wp14:editId="22C2DD4A">
            <wp:extent cx="9258935" cy="5818825"/>
            <wp:effectExtent l="0" t="0" r="0" b="0"/>
            <wp:docPr id="26" name="Afbeelding 26" descr="http://s3.thingpic.com/images/eG/KBBsMB7kAWAVNpaMTtLM4JW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thingpic.com/images/eG/KBBsMB7kAWAVNpaMTtLM4JWb.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82531" cy="5833654"/>
                    </a:xfrm>
                    <a:prstGeom prst="rect">
                      <a:avLst/>
                    </a:prstGeom>
                    <a:noFill/>
                    <a:ln>
                      <a:noFill/>
                    </a:ln>
                  </pic:spPr>
                </pic:pic>
              </a:graphicData>
            </a:graphic>
          </wp:inline>
        </w:drawing>
      </w:r>
    </w:p>
    <w:p w14:paraId="0C84387A" w14:textId="77777777" w:rsidR="00A91A8E" w:rsidRDefault="00A91A8E" w:rsidP="00A91A8E"/>
    <w:p w14:paraId="47774AF4" w14:textId="77777777" w:rsidR="00A91A8E" w:rsidRDefault="00A91A8E" w:rsidP="00A91A8E"/>
    <w:p w14:paraId="143920B6" w14:textId="77777777" w:rsidR="00A91A8E" w:rsidRDefault="00A91A8E" w:rsidP="00B52268">
      <w:pPr>
        <w:rPr>
          <w:b/>
          <w:bCs/>
          <w:sz w:val="28"/>
          <w:szCs w:val="28"/>
        </w:rPr>
        <w:sectPr w:rsidR="00A91A8E" w:rsidSect="0081792C">
          <w:pgSz w:w="16838" w:h="11906" w:orient="landscape"/>
          <w:pgMar w:top="1417" w:right="1417" w:bottom="1417" w:left="1417" w:header="708" w:footer="708" w:gutter="0"/>
          <w:cols w:space="708"/>
          <w:docGrid w:linePitch="360"/>
        </w:sectPr>
      </w:pPr>
      <w:r>
        <w:rPr>
          <w:noProof/>
        </w:rPr>
        <w:drawing>
          <wp:inline distT="0" distB="0" distL="0" distR="0" wp14:anchorId="28B020D9" wp14:editId="07E8EAD2">
            <wp:extent cx="6686550" cy="4997091"/>
            <wp:effectExtent l="0" t="0" r="0" b="0"/>
            <wp:docPr id="34" name="Afbeelding 34" descr="Afbeeldingsresultaat voor kasteel middelee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kasteel middeleeuw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04627" cy="5010601"/>
                    </a:xfrm>
                    <a:prstGeom prst="rect">
                      <a:avLst/>
                    </a:prstGeom>
                    <a:noFill/>
                    <a:ln>
                      <a:noFill/>
                    </a:ln>
                  </pic:spPr>
                </pic:pic>
              </a:graphicData>
            </a:graphic>
          </wp:inline>
        </w:drawing>
      </w:r>
    </w:p>
    <w:p w14:paraId="762E98E8" w14:textId="01261D7F" w:rsidR="007C0A02" w:rsidRDefault="007C0A02" w:rsidP="00B52268">
      <w:pPr>
        <w:rPr>
          <w:b/>
          <w:bCs/>
          <w:sz w:val="28"/>
          <w:szCs w:val="28"/>
        </w:rPr>
      </w:pPr>
      <w:r>
        <w:rPr>
          <w:b/>
          <w:bCs/>
          <w:sz w:val="28"/>
          <w:szCs w:val="28"/>
        </w:rPr>
        <w:lastRenderedPageBreak/>
        <w:t>Bijlage 3: werkbundel standenmaatschappij</w:t>
      </w:r>
      <w:r w:rsidR="00A91A8E">
        <w:rPr>
          <w:b/>
          <w:bCs/>
          <w:sz w:val="28"/>
          <w:szCs w:val="28"/>
        </w:rPr>
        <w:t xml:space="preserve"> + verbetersleutel </w:t>
      </w:r>
      <w:r w:rsidR="00A91A8E" w:rsidRPr="00A91A8E">
        <w:rPr>
          <w:b/>
          <w:bCs/>
          <w:sz w:val="28"/>
          <w:szCs w:val="28"/>
        </w:rPr>
        <w:sym w:font="Wingdings" w:char="F0E0"/>
      </w:r>
      <w:r w:rsidR="00A91A8E">
        <w:rPr>
          <w:b/>
          <w:bCs/>
          <w:sz w:val="28"/>
          <w:szCs w:val="28"/>
        </w:rPr>
        <w:t xml:space="preserve"> apart document</w:t>
      </w:r>
    </w:p>
    <w:p w14:paraId="061A39E5" w14:textId="7CC4B6D9" w:rsidR="00B52268" w:rsidRDefault="00B52268" w:rsidP="00B52268">
      <w:pPr>
        <w:rPr>
          <w:b/>
          <w:bCs/>
          <w:sz w:val="28"/>
          <w:szCs w:val="28"/>
        </w:rPr>
      </w:pPr>
      <w:r w:rsidRPr="00B52268">
        <w:rPr>
          <w:b/>
          <w:bCs/>
          <w:sz w:val="28"/>
          <w:szCs w:val="28"/>
        </w:rPr>
        <w:t>Bronnen</w:t>
      </w:r>
    </w:p>
    <w:p w14:paraId="6B98BFB1" w14:textId="65D282AC" w:rsidR="00FC51F2" w:rsidRDefault="00263FB5" w:rsidP="00FC51F2">
      <w:pPr>
        <w:rPr>
          <w:bCs/>
        </w:rPr>
      </w:pPr>
      <w:r w:rsidRPr="00022D2D">
        <w:rPr>
          <w:bCs/>
        </w:rPr>
        <w:t xml:space="preserve">GAUBLOMME, D., </w:t>
      </w:r>
      <w:r w:rsidRPr="00022D2D">
        <w:rPr>
          <w:bCs/>
          <w:i/>
        </w:rPr>
        <w:t>Leven in de 14</w:t>
      </w:r>
      <w:r w:rsidRPr="00022D2D">
        <w:rPr>
          <w:bCs/>
          <w:i/>
          <w:vertAlign w:val="superscript"/>
        </w:rPr>
        <w:t>de</w:t>
      </w:r>
      <w:r w:rsidRPr="00022D2D">
        <w:rPr>
          <w:bCs/>
          <w:i/>
        </w:rPr>
        <w:t xml:space="preserve"> eeuw</w:t>
      </w:r>
      <w:r w:rsidRPr="00022D2D">
        <w:rPr>
          <w:bCs/>
        </w:rPr>
        <w:t>, Productiehuis Impressant/Kunsthal Sint-Pietersabdij, Gent, 2002</w:t>
      </w:r>
      <w:r w:rsidRPr="00022D2D">
        <w:rPr>
          <w:bCs/>
        </w:rPr>
        <w:br/>
        <w:t xml:space="preserve">ESTELLON, P.; WEISS, A.; ZERDOUN, C., </w:t>
      </w:r>
      <w:r w:rsidRPr="00022D2D">
        <w:rPr>
          <w:bCs/>
          <w:i/>
        </w:rPr>
        <w:t>Middeleeuwen</w:t>
      </w:r>
      <w:r w:rsidRPr="00022D2D">
        <w:rPr>
          <w:bCs/>
        </w:rPr>
        <w:t>, Davidsfonds/Infodok, Leuven, 2002</w:t>
      </w:r>
      <w:r w:rsidRPr="00022D2D">
        <w:rPr>
          <w:bCs/>
        </w:rPr>
        <w:br/>
        <w:t xml:space="preserve">DUE, A., </w:t>
      </w:r>
      <w:r w:rsidRPr="00022D2D">
        <w:rPr>
          <w:bCs/>
          <w:i/>
        </w:rPr>
        <w:t>Het leven in een middeleeuws kasteel</w:t>
      </w:r>
      <w:r w:rsidRPr="00022D2D">
        <w:rPr>
          <w:bCs/>
        </w:rPr>
        <w:t>, De Lantaarn, Amsterdam, 2000</w:t>
      </w:r>
    </w:p>
    <w:p w14:paraId="5396531B" w14:textId="77777777" w:rsidR="00B2467D" w:rsidRPr="00B2467D" w:rsidRDefault="00B2467D" w:rsidP="00B2467D">
      <w:pPr>
        <w:rPr>
          <w:sz w:val="24"/>
          <w:szCs w:val="24"/>
        </w:rPr>
      </w:pPr>
      <w:r>
        <w:rPr>
          <w:sz w:val="24"/>
          <w:szCs w:val="24"/>
        </w:rPr>
        <w:t>Handleiding Histomundo 5. (sd).</w:t>
      </w:r>
    </w:p>
    <w:p w14:paraId="21185A9E" w14:textId="77777777" w:rsidR="00B2467D" w:rsidRDefault="00B2467D" w:rsidP="00B2467D">
      <w:pPr>
        <w:rPr>
          <w:sz w:val="24"/>
          <w:szCs w:val="24"/>
        </w:rPr>
      </w:pPr>
      <w:r>
        <w:rPr>
          <w:sz w:val="24"/>
          <w:szCs w:val="24"/>
        </w:rPr>
        <w:t xml:space="preserve">(sd). Opgehaald van </w:t>
      </w:r>
      <w:hyperlink r:id="rId21" w:history="1">
        <w:r w:rsidRPr="00A60805">
          <w:rPr>
            <w:rStyle w:val="Hyperlink"/>
            <w:sz w:val="24"/>
            <w:szCs w:val="24"/>
          </w:rPr>
          <w:t>www.schooltv.nl/beeldbank</w:t>
        </w:r>
      </w:hyperlink>
    </w:p>
    <w:p w14:paraId="2FB27BB6" w14:textId="77777777" w:rsidR="000F14EB" w:rsidRPr="000F14EB" w:rsidRDefault="000F14EB">
      <w:pPr>
        <w:rPr>
          <w:b/>
          <w:bCs/>
          <w:sz w:val="32"/>
          <w:szCs w:val="32"/>
        </w:rPr>
      </w:pPr>
    </w:p>
    <w:p w14:paraId="0DAE8D84" w14:textId="77777777" w:rsidR="000F57C9" w:rsidRDefault="000F57C9">
      <w:r>
        <w:br w:type="page"/>
      </w:r>
    </w:p>
    <w:p w14:paraId="346B6012" w14:textId="4AA3CED6" w:rsidR="00DF1E07" w:rsidRPr="000F57C9" w:rsidRDefault="00DF1E07" w:rsidP="00DF1E07">
      <w:pPr>
        <w:rPr>
          <w:b/>
          <w:bCs/>
          <w:sz w:val="32"/>
          <w:szCs w:val="32"/>
        </w:rPr>
      </w:pPr>
      <w:r w:rsidRPr="000F57C9">
        <w:rPr>
          <w:b/>
          <w:bCs/>
          <w:sz w:val="32"/>
          <w:szCs w:val="32"/>
        </w:rPr>
        <w:lastRenderedPageBreak/>
        <w:t xml:space="preserve">Les </w:t>
      </w:r>
      <w:r>
        <w:rPr>
          <w:b/>
          <w:bCs/>
          <w:sz w:val="32"/>
          <w:szCs w:val="32"/>
        </w:rPr>
        <w:t>3</w:t>
      </w:r>
      <w:r w:rsidRPr="000F57C9">
        <w:rPr>
          <w:b/>
          <w:bCs/>
          <w:sz w:val="32"/>
          <w:szCs w:val="32"/>
        </w:rPr>
        <w:t>: dagelijkse leven (50 minuten)</w:t>
      </w:r>
    </w:p>
    <w:p w14:paraId="5C0B9AE4" w14:textId="77777777" w:rsidR="00B522BE" w:rsidRPr="009A7257" w:rsidRDefault="00B522BE" w:rsidP="00B522BE">
      <w:pPr>
        <w:rPr>
          <w:b/>
          <w:bCs/>
          <w:color w:val="4472C4" w:themeColor="accent1"/>
          <w:sz w:val="24"/>
          <w:szCs w:val="24"/>
          <w:u w:val="single"/>
        </w:rPr>
      </w:pPr>
      <w:r w:rsidRPr="009A7257">
        <w:rPr>
          <w:b/>
          <w:bCs/>
          <w:color w:val="4472C4" w:themeColor="accent1"/>
          <w:sz w:val="24"/>
          <w:szCs w:val="24"/>
          <w:u w:val="single"/>
        </w:rPr>
        <w:t>Leerplandoelen ZILL:</w:t>
      </w:r>
    </w:p>
    <w:p w14:paraId="44421217" w14:textId="77777777" w:rsidR="00B522BE" w:rsidRDefault="00B522BE" w:rsidP="00B522BE">
      <w:pPr>
        <w:pStyle w:val="Lijstalinea"/>
        <w:numPr>
          <w:ilvl w:val="0"/>
          <w:numId w:val="7"/>
        </w:numPr>
        <w:rPr>
          <w:b/>
          <w:bCs/>
          <w:color w:val="4472C4" w:themeColor="accent1"/>
          <w:sz w:val="24"/>
          <w:szCs w:val="24"/>
        </w:rPr>
      </w:pPr>
      <w:r w:rsidRPr="009A7257">
        <w:rPr>
          <w:b/>
          <w:bCs/>
          <w:color w:val="4472C4" w:themeColor="accent1"/>
          <w:sz w:val="24"/>
          <w:szCs w:val="24"/>
        </w:rPr>
        <w:t xml:space="preserve">OWti3: Gebeurtenissen uit het eigen leven en uit de geschiedenis verkennen en in de tijd situeren. </w:t>
      </w:r>
    </w:p>
    <w:p w14:paraId="35BCE076" w14:textId="77777777" w:rsidR="00B522BE" w:rsidRPr="00FF38DB" w:rsidRDefault="00B522BE" w:rsidP="00B522BE">
      <w:pPr>
        <w:ind w:left="360"/>
        <w:rPr>
          <w:color w:val="4472C4" w:themeColor="accent1"/>
          <w:sz w:val="24"/>
          <w:szCs w:val="24"/>
        </w:rPr>
      </w:pPr>
      <w:r w:rsidRPr="00FF38DB">
        <w:rPr>
          <w:color w:val="4472C4" w:themeColor="accent1"/>
          <w:sz w:val="24"/>
          <w:szCs w:val="24"/>
        </w:rPr>
        <w:t>2,5 -12j Belangstelling tonen voor het verleden, heden en de toekomst, hier en elders</w:t>
      </w:r>
    </w:p>
    <w:p w14:paraId="29FBDC1F" w14:textId="77777777" w:rsidR="00B522BE" w:rsidRDefault="00B522BE" w:rsidP="00B522BE">
      <w:pPr>
        <w:pStyle w:val="Lijstalinea"/>
        <w:numPr>
          <w:ilvl w:val="0"/>
          <w:numId w:val="7"/>
        </w:numPr>
        <w:rPr>
          <w:b/>
          <w:bCs/>
          <w:color w:val="4472C4" w:themeColor="accent1"/>
          <w:sz w:val="24"/>
          <w:szCs w:val="24"/>
        </w:rPr>
      </w:pPr>
      <w:r w:rsidRPr="009A7257">
        <w:rPr>
          <w:b/>
          <w:bCs/>
          <w:color w:val="4472C4" w:themeColor="accent1"/>
          <w:sz w:val="24"/>
          <w:szCs w:val="24"/>
        </w:rPr>
        <w:t xml:space="preserve">SErv3: Samenwerken met anderen en zo bijdragen aan het realiseren van een gemeenschappelijk doel. </w:t>
      </w:r>
    </w:p>
    <w:p w14:paraId="3E384F27" w14:textId="1077222D" w:rsidR="00B522BE" w:rsidRPr="00ED458D" w:rsidRDefault="0068565B" w:rsidP="00B522BE">
      <w:pPr>
        <w:ind w:left="360"/>
        <w:rPr>
          <w:color w:val="4472C4" w:themeColor="accent1"/>
          <w:sz w:val="24"/>
          <w:szCs w:val="24"/>
        </w:rPr>
      </w:pPr>
      <w:r w:rsidRPr="00ED458D">
        <w:rPr>
          <w:color w:val="4472C4" w:themeColor="accent1"/>
          <w:sz w:val="24"/>
          <w:szCs w:val="24"/>
        </w:rPr>
        <w:t>5</w:t>
      </w:r>
      <w:r w:rsidR="00ED458D" w:rsidRPr="00ED458D">
        <w:rPr>
          <w:color w:val="4472C4" w:themeColor="accent1"/>
          <w:sz w:val="24"/>
          <w:szCs w:val="24"/>
        </w:rPr>
        <w:t>-12j Gericht samenwerken in duo of kleine groep - iets aan elkaar kunnen uitleggen - voorstellen formuleren om tot een gezamenlijk antwoord te komen bij vragen</w:t>
      </w:r>
    </w:p>
    <w:p w14:paraId="3DF43B6C" w14:textId="4BD90987" w:rsidR="00ED458D" w:rsidRDefault="00B522BE" w:rsidP="00ED458D">
      <w:pPr>
        <w:pStyle w:val="Lijstalinea"/>
        <w:numPr>
          <w:ilvl w:val="0"/>
          <w:numId w:val="7"/>
        </w:numPr>
        <w:rPr>
          <w:b/>
          <w:bCs/>
          <w:color w:val="4472C4" w:themeColor="accent1"/>
          <w:sz w:val="24"/>
          <w:szCs w:val="24"/>
        </w:rPr>
      </w:pPr>
      <w:r w:rsidRPr="009A7257">
        <w:rPr>
          <w:b/>
          <w:bCs/>
          <w:color w:val="4472C4" w:themeColor="accent1"/>
          <w:sz w:val="24"/>
          <w:szCs w:val="24"/>
        </w:rPr>
        <w:t>IVoz2: Creatief denken en daarbij nieuwe paden durven bewandelen.</w:t>
      </w:r>
    </w:p>
    <w:p w14:paraId="2C43D1BB" w14:textId="1FA009D1" w:rsidR="00ED458D" w:rsidRDefault="00C52EB2" w:rsidP="00ED458D">
      <w:pPr>
        <w:ind w:left="360"/>
        <w:rPr>
          <w:color w:val="4472C4" w:themeColor="accent1"/>
          <w:sz w:val="24"/>
          <w:szCs w:val="24"/>
        </w:rPr>
      </w:pPr>
      <w:r>
        <w:rPr>
          <w:color w:val="4472C4" w:themeColor="accent1"/>
          <w:sz w:val="24"/>
          <w:szCs w:val="24"/>
        </w:rPr>
        <w:t xml:space="preserve">4-12j </w:t>
      </w:r>
      <w:r w:rsidRPr="00C52EB2">
        <w:rPr>
          <w:color w:val="4472C4" w:themeColor="accent1"/>
          <w:sz w:val="24"/>
          <w:szCs w:val="24"/>
        </w:rPr>
        <w:t>De vindingrijkheid van anderen ervaren - meegaan in de creativiteit van anderen - observeren hoe anderen creatief te werk gaan - eigen creatieve oplossingen bedenken voor kleine problemen</w:t>
      </w:r>
    </w:p>
    <w:p w14:paraId="59A547ED" w14:textId="2F7187C8" w:rsidR="002C4692" w:rsidRPr="002C4692" w:rsidRDefault="002C4692" w:rsidP="002C4692">
      <w:pPr>
        <w:pStyle w:val="Lijstalinea"/>
        <w:numPr>
          <w:ilvl w:val="0"/>
          <w:numId w:val="7"/>
        </w:numPr>
        <w:rPr>
          <w:b/>
          <w:bCs/>
          <w:color w:val="4472C4" w:themeColor="accent1"/>
          <w:sz w:val="24"/>
          <w:szCs w:val="24"/>
        </w:rPr>
      </w:pPr>
      <w:r>
        <w:rPr>
          <w:b/>
          <w:bCs/>
          <w:color w:val="4472C4" w:themeColor="accent1"/>
          <w:sz w:val="24"/>
          <w:szCs w:val="24"/>
        </w:rPr>
        <w:t xml:space="preserve">OWsa1: </w:t>
      </w:r>
      <w:r w:rsidRPr="002C4692">
        <w:rPr>
          <w:b/>
          <w:bCs/>
          <w:color w:val="4472C4" w:themeColor="accent1"/>
          <w:sz w:val="24"/>
          <w:szCs w:val="24"/>
        </w:rPr>
        <w:t>Ervaren, onderzoeken, vaststellen en illustreren hoe mensen op verschillende manieren samenleven en groepen vormen</w:t>
      </w:r>
    </w:p>
    <w:p w14:paraId="0C4AAB10" w14:textId="779520C1" w:rsidR="00737552" w:rsidRPr="00737552" w:rsidRDefault="00737552" w:rsidP="00737552">
      <w:pPr>
        <w:ind w:left="360"/>
        <w:rPr>
          <w:color w:val="4472C4" w:themeColor="accent1"/>
          <w:sz w:val="24"/>
          <w:szCs w:val="24"/>
        </w:rPr>
      </w:pPr>
      <w:r>
        <w:rPr>
          <w:color w:val="4472C4" w:themeColor="accent1"/>
          <w:sz w:val="24"/>
          <w:szCs w:val="24"/>
        </w:rPr>
        <w:t xml:space="preserve">2,5-12j </w:t>
      </w:r>
      <w:r w:rsidRPr="00737552">
        <w:rPr>
          <w:color w:val="4472C4" w:themeColor="accent1"/>
          <w:sz w:val="24"/>
          <w:szCs w:val="24"/>
        </w:rPr>
        <w:t>Ervaren en vaststellen:</w:t>
      </w:r>
    </w:p>
    <w:p w14:paraId="24115FCD" w14:textId="77777777" w:rsidR="00DC3138" w:rsidRDefault="00737552" w:rsidP="00DC3138">
      <w:pPr>
        <w:numPr>
          <w:ilvl w:val="0"/>
          <w:numId w:val="15"/>
        </w:numPr>
        <w:rPr>
          <w:color w:val="4472C4" w:themeColor="accent1"/>
          <w:sz w:val="24"/>
          <w:szCs w:val="24"/>
        </w:rPr>
      </w:pPr>
      <w:r w:rsidRPr="00737552">
        <w:rPr>
          <w:color w:val="4472C4" w:themeColor="accent1"/>
          <w:sz w:val="24"/>
          <w:szCs w:val="24"/>
        </w:rPr>
        <w:t>van het samenhorigheidsgevoel binnen kleine en grotere groepen</w:t>
      </w:r>
    </w:p>
    <w:p w14:paraId="0C599BD4" w14:textId="3DCAB1BC" w:rsidR="00737552" w:rsidRPr="00737552" w:rsidRDefault="00737552" w:rsidP="00DC3138">
      <w:pPr>
        <w:numPr>
          <w:ilvl w:val="0"/>
          <w:numId w:val="15"/>
        </w:numPr>
        <w:rPr>
          <w:color w:val="4472C4" w:themeColor="accent1"/>
          <w:sz w:val="24"/>
          <w:szCs w:val="24"/>
        </w:rPr>
      </w:pPr>
      <w:r w:rsidRPr="00737552">
        <w:rPr>
          <w:color w:val="4472C4" w:themeColor="accent1"/>
          <w:sz w:val="24"/>
          <w:szCs w:val="24"/>
        </w:rPr>
        <w:t>van gelijkenissen en verschillen in leefwijzen van groepen en de meerwaarde hiervan</w:t>
      </w:r>
    </w:p>
    <w:p w14:paraId="64BBD9EC" w14:textId="77777777" w:rsidR="00737552" w:rsidRPr="00737552" w:rsidRDefault="00737552" w:rsidP="00737552">
      <w:pPr>
        <w:numPr>
          <w:ilvl w:val="0"/>
          <w:numId w:val="15"/>
        </w:numPr>
        <w:rPr>
          <w:color w:val="4472C4" w:themeColor="accent1"/>
          <w:sz w:val="24"/>
          <w:szCs w:val="24"/>
        </w:rPr>
      </w:pPr>
      <w:r w:rsidRPr="00737552">
        <w:rPr>
          <w:color w:val="4472C4" w:themeColor="accent1"/>
          <w:sz w:val="24"/>
          <w:szCs w:val="24"/>
        </w:rPr>
        <w:t>dat niet alle kinderen in een zelfde samenlevingsvorm  leven en daarmee rekening houden</w:t>
      </w:r>
    </w:p>
    <w:p w14:paraId="15A41EA2" w14:textId="7D64DB87" w:rsidR="00737552" w:rsidRDefault="00737552" w:rsidP="00737552">
      <w:pPr>
        <w:numPr>
          <w:ilvl w:val="0"/>
          <w:numId w:val="15"/>
        </w:numPr>
        <w:rPr>
          <w:color w:val="4472C4" w:themeColor="accent1"/>
          <w:sz w:val="24"/>
          <w:szCs w:val="24"/>
        </w:rPr>
      </w:pPr>
      <w:r w:rsidRPr="00737552">
        <w:rPr>
          <w:color w:val="4472C4" w:themeColor="accent1"/>
          <w:sz w:val="24"/>
          <w:szCs w:val="24"/>
        </w:rPr>
        <w:t>dat groepen eigen tradities hebben en die belangrijk vinden</w:t>
      </w:r>
    </w:p>
    <w:p w14:paraId="2146BFAF" w14:textId="70727D5A" w:rsidR="00391202" w:rsidRPr="00391202" w:rsidRDefault="00DC3138" w:rsidP="00391202">
      <w:pPr>
        <w:pStyle w:val="Lijstalinea"/>
        <w:numPr>
          <w:ilvl w:val="0"/>
          <w:numId w:val="7"/>
        </w:numPr>
        <w:rPr>
          <w:b/>
          <w:bCs/>
          <w:color w:val="4472C4" w:themeColor="accent1"/>
          <w:sz w:val="24"/>
          <w:szCs w:val="24"/>
        </w:rPr>
      </w:pPr>
      <w:r>
        <w:rPr>
          <w:b/>
          <w:bCs/>
          <w:color w:val="4472C4" w:themeColor="accent1"/>
          <w:sz w:val="24"/>
          <w:szCs w:val="24"/>
        </w:rPr>
        <w:t xml:space="preserve">MUva3: </w:t>
      </w:r>
      <w:r w:rsidR="00391202" w:rsidRPr="00391202">
        <w:rPr>
          <w:b/>
          <w:bCs/>
          <w:color w:val="4472C4" w:themeColor="accent1"/>
          <w:sz w:val="24"/>
          <w:szCs w:val="24"/>
        </w:rPr>
        <w:t>De technische en expressieve vaardigheden die nodig zijn om zich muzisch uit te drukken in beeld, muziek, dans en drama verfijnen</w:t>
      </w:r>
    </w:p>
    <w:p w14:paraId="15008D13" w14:textId="576B1F62" w:rsidR="00B522BE" w:rsidRPr="00386528" w:rsidRDefault="002B7501" w:rsidP="00386528">
      <w:pPr>
        <w:ind w:left="360"/>
        <w:rPr>
          <w:color w:val="4472C4" w:themeColor="accent1"/>
          <w:sz w:val="24"/>
          <w:szCs w:val="24"/>
        </w:rPr>
      </w:pPr>
      <w:r>
        <w:rPr>
          <w:color w:val="4472C4" w:themeColor="accent1"/>
          <w:sz w:val="24"/>
          <w:szCs w:val="24"/>
        </w:rPr>
        <w:t xml:space="preserve">10-12j </w:t>
      </w:r>
      <w:r w:rsidRPr="002B7501">
        <w:rPr>
          <w:color w:val="4472C4" w:themeColor="accent1"/>
          <w:sz w:val="24"/>
          <w:szCs w:val="24"/>
        </w:rPr>
        <w:t>Variëren in stem- en lichaamsgebruik, dit verfijnen - experimenteren met het geven van eenvoudige regieaanwijzingen aan andere kinderen - afspraken maken in de scène (wie -wat -waar - wanneer - waarom) - oefenen in het creatief spelen met tekst tijdens het improviseren (met andere kinderen) - bewust de sfeer van poëzie versterken met passend stem- en lichaamsgebruik</w:t>
      </w:r>
    </w:p>
    <w:p w14:paraId="5130C77A" w14:textId="49950188" w:rsidR="00B522BE" w:rsidRDefault="00B522BE" w:rsidP="00B522BE">
      <w:pPr>
        <w:rPr>
          <w:b/>
          <w:bCs/>
          <w:color w:val="4472C4" w:themeColor="accent1"/>
          <w:sz w:val="24"/>
          <w:szCs w:val="24"/>
          <w:u w:val="single"/>
        </w:rPr>
      </w:pPr>
      <w:r w:rsidRPr="009A7257">
        <w:rPr>
          <w:b/>
          <w:bCs/>
          <w:color w:val="4472C4" w:themeColor="accent1"/>
          <w:sz w:val="24"/>
          <w:szCs w:val="24"/>
          <w:u w:val="single"/>
        </w:rPr>
        <w:t>Leerplandoelen OVSG:</w:t>
      </w:r>
    </w:p>
    <w:p w14:paraId="6F134D89" w14:textId="70B19DD9" w:rsidR="002B5989" w:rsidRDefault="002B5989" w:rsidP="00B522BE">
      <w:pPr>
        <w:rPr>
          <w:color w:val="4472C4" w:themeColor="accent1"/>
          <w:sz w:val="24"/>
          <w:szCs w:val="24"/>
        </w:rPr>
      </w:pPr>
      <w:r w:rsidRPr="002B5989">
        <w:rPr>
          <w:color w:val="4472C4" w:themeColor="accent1"/>
          <w:sz w:val="24"/>
          <w:szCs w:val="24"/>
        </w:rPr>
        <w:t>WO-TIJD-59b</w:t>
      </w:r>
      <w:r>
        <w:rPr>
          <w:color w:val="4472C4" w:themeColor="accent1"/>
          <w:sz w:val="24"/>
          <w:szCs w:val="24"/>
        </w:rPr>
        <w:t xml:space="preserve"> </w:t>
      </w:r>
      <w:r w:rsidRPr="002B5989">
        <w:rPr>
          <w:color w:val="4472C4" w:themeColor="accent1"/>
          <w:sz w:val="24"/>
          <w:szCs w:val="24"/>
        </w:rPr>
        <w:t>De leerlingen kennen de grote periodes uit de geschiedenis: Middeleeuwen (vanaf ca. 500 n.C. tot ca. 1500).</w:t>
      </w:r>
    </w:p>
    <w:p w14:paraId="746891E0" w14:textId="6F58F616" w:rsidR="00DC3138" w:rsidRDefault="001929B9" w:rsidP="00B522BE">
      <w:pPr>
        <w:rPr>
          <w:color w:val="4472C4" w:themeColor="accent1"/>
          <w:sz w:val="24"/>
          <w:szCs w:val="24"/>
        </w:rPr>
      </w:pPr>
      <w:r w:rsidRPr="001929B9">
        <w:rPr>
          <w:color w:val="4472C4" w:themeColor="accent1"/>
          <w:sz w:val="24"/>
          <w:szCs w:val="24"/>
        </w:rPr>
        <w:t>WO-TIJD-63</w:t>
      </w:r>
      <w:r>
        <w:rPr>
          <w:color w:val="4472C4" w:themeColor="accent1"/>
          <w:sz w:val="24"/>
          <w:szCs w:val="24"/>
        </w:rPr>
        <w:t xml:space="preserve"> </w:t>
      </w:r>
      <w:r w:rsidR="00086A90" w:rsidRPr="00086A90">
        <w:rPr>
          <w:color w:val="4472C4" w:themeColor="accent1"/>
          <w:sz w:val="24"/>
          <w:szCs w:val="24"/>
        </w:rPr>
        <w:t>De leerlingen betonen belangstelling voor het verleden, heden en toekomst, hier en elders.</w:t>
      </w:r>
    </w:p>
    <w:p w14:paraId="42E5AB2B" w14:textId="36D5B764" w:rsidR="00543776" w:rsidRDefault="00DE266E" w:rsidP="00B522BE">
      <w:pPr>
        <w:rPr>
          <w:color w:val="4472C4" w:themeColor="accent1"/>
          <w:sz w:val="24"/>
          <w:szCs w:val="24"/>
        </w:rPr>
      </w:pPr>
      <w:r w:rsidRPr="00DE266E">
        <w:rPr>
          <w:color w:val="4472C4" w:themeColor="accent1"/>
          <w:sz w:val="24"/>
          <w:szCs w:val="24"/>
        </w:rPr>
        <w:lastRenderedPageBreak/>
        <w:t>WO-MAA-SCV-6</w:t>
      </w:r>
      <w:r>
        <w:rPr>
          <w:color w:val="4472C4" w:themeColor="accent1"/>
          <w:sz w:val="24"/>
          <w:szCs w:val="24"/>
        </w:rPr>
        <w:t xml:space="preserve"> </w:t>
      </w:r>
      <w:r w:rsidR="00543776" w:rsidRPr="00543776">
        <w:rPr>
          <w:color w:val="4472C4" w:themeColor="accent1"/>
          <w:sz w:val="24"/>
          <w:szCs w:val="24"/>
        </w:rPr>
        <w:t>De leerlingen beseffen dat sommige mensen een andere levensstijl hebben dan zijzelf, als ze geconfronteerd worden met beelden, informatie of mensen uit een andere cultuur.</w:t>
      </w:r>
    </w:p>
    <w:p w14:paraId="3FE94AB9" w14:textId="06CF42F5" w:rsidR="00977405" w:rsidRDefault="00737E7B" w:rsidP="00B522BE">
      <w:pPr>
        <w:rPr>
          <w:color w:val="4472C4" w:themeColor="accent1"/>
          <w:sz w:val="24"/>
          <w:szCs w:val="24"/>
        </w:rPr>
      </w:pPr>
      <w:r w:rsidRPr="00737E7B">
        <w:rPr>
          <w:color w:val="4472C4" w:themeColor="accent1"/>
          <w:sz w:val="24"/>
          <w:szCs w:val="24"/>
        </w:rPr>
        <w:t>ET SV 3</w:t>
      </w:r>
      <w:r>
        <w:rPr>
          <w:color w:val="4472C4" w:themeColor="accent1"/>
          <w:sz w:val="24"/>
          <w:szCs w:val="24"/>
        </w:rPr>
        <w:t xml:space="preserve"> </w:t>
      </w:r>
      <w:r w:rsidR="00977405" w:rsidRPr="00977405">
        <w:rPr>
          <w:color w:val="4472C4" w:themeColor="accent1"/>
          <w:sz w:val="24"/>
          <w:szCs w:val="24"/>
        </w:rPr>
        <w:t>kunnen samenwerken met anderen, zonder onderscheid van sociale achtergrond, geslacht of etnische origine.</w:t>
      </w:r>
    </w:p>
    <w:p w14:paraId="4571DCEB" w14:textId="0DDFFD62" w:rsidR="001929B9" w:rsidRPr="00086A90" w:rsidRDefault="00D779C9" w:rsidP="00B522BE">
      <w:pPr>
        <w:rPr>
          <w:color w:val="4472C4" w:themeColor="accent1"/>
          <w:sz w:val="24"/>
          <w:szCs w:val="24"/>
        </w:rPr>
      </w:pPr>
      <w:r w:rsidRPr="00D779C9">
        <w:rPr>
          <w:color w:val="4472C4" w:themeColor="accent1"/>
          <w:sz w:val="24"/>
          <w:szCs w:val="24"/>
        </w:rPr>
        <w:t>ET MV 3.6</w:t>
      </w:r>
      <w:r>
        <w:rPr>
          <w:color w:val="4472C4" w:themeColor="accent1"/>
          <w:sz w:val="24"/>
          <w:szCs w:val="24"/>
        </w:rPr>
        <w:t xml:space="preserve"> </w:t>
      </w:r>
      <w:r w:rsidR="00A97799" w:rsidRPr="00A97799">
        <w:rPr>
          <w:color w:val="4472C4" w:themeColor="accent1"/>
          <w:sz w:val="24"/>
          <w:szCs w:val="24"/>
        </w:rPr>
        <w:t>kunnen een aan de speelsituatie aangepaste en aangename spreektechniek ontwikkelen (articulatie, adembeheersing, tempo, toonhoogte) en verschillende verbale en non-verbale spelvormen improviseren.</w:t>
      </w:r>
    </w:p>
    <w:p w14:paraId="5761684A" w14:textId="65083F90" w:rsidR="00B522BE" w:rsidRDefault="00B522BE" w:rsidP="00B522BE">
      <w:pPr>
        <w:rPr>
          <w:b/>
          <w:bCs/>
          <w:color w:val="4472C4" w:themeColor="accent1"/>
          <w:sz w:val="24"/>
          <w:szCs w:val="24"/>
          <w:u w:val="single"/>
        </w:rPr>
      </w:pPr>
      <w:r w:rsidRPr="009A7257">
        <w:rPr>
          <w:b/>
          <w:bCs/>
          <w:color w:val="4472C4" w:themeColor="accent1"/>
          <w:sz w:val="24"/>
          <w:szCs w:val="24"/>
          <w:u w:val="single"/>
        </w:rPr>
        <w:t>Leerplandoelen GO:</w:t>
      </w:r>
    </w:p>
    <w:p w14:paraId="344D3BA2" w14:textId="77777777" w:rsidR="00CB7504" w:rsidRPr="00363FC2" w:rsidRDefault="00CB7504" w:rsidP="00CB7504">
      <w:pPr>
        <w:rPr>
          <w:color w:val="4472C4" w:themeColor="accent1"/>
          <w:sz w:val="24"/>
          <w:szCs w:val="24"/>
        </w:rPr>
      </w:pPr>
      <w:r w:rsidRPr="00363FC2">
        <w:rPr>
          <w:color w:val="4472C4" w:themeColor="accent1"/>
          <w:sz w:val="24"/>
          <w:szCs w:val="24"/>
        </w:rPr>
        <w:t xml:space="preserve">3.4.5.29 </w:t>
      </w:r>
      <w:r>
        <w:rPr>
          <w:color w:val="4472C4" w:themeColor="accent1"/>
          <w:sz w:val="24"/>
          <w:szCs w:val="24"/>
        </w:rPr>
        <w:t xml:space="preserve">Tijd: Historische tijd: </w:t>
      </w:r>
      <w:r w:rsidRPr="00363FC2">
        <w:rPr>
          <w:color w:val="4472C4" w:themeColor="accent1"/>
          <w:sz w:val="24"/>
          <w:szCs w:val="24"/>
        </w:rPr>
        <w:t>Enkele historische feiten, personages, gebouwen, gebeurtenissen, toestanden …, uit de algemene geschiedenis (met nadruk op de geschiedenis van onze contreien binnen een Europese context) ordenen (chronologisch rangschikken en situeren) op een historische tijdband met 5 historische periodes: prehistorie, oudheid, middeleeuwen, nieuwe tijden en onze tijd.</w:t>
      </w:r>
    </w:p>
    <w:p w14:paraId="087B628A" w14:textId="0F3A7628" w:rsidR="00266A2C" w:rsidRDefault="00CB7504" w:rsidP="00CB7504">
      <w:pPr>
        <w:rPr>
          <w:color w:val="4472C4" w:themeColor="accent1"/>
          <w:sz w:val="24"/>
          <w:szCs w:val="24"/>
        </w:rPr>
      </w:pPr>
      <w:r w:rsidRPr="00363FC2">
        <w:rPr>
          <w:color w:val="4472C4" w:themeColor="accent1"/>
          <w:sz w:val="24"/>
          <w:szCs w:val="24"/>
        </w:rPr>
        <w:t xml:space="preserve">3.4.5.38 </w:t>
      </w:r>
      <w:r>
        <w:rPr>
          <w:color w:val="4472C4" w:themeColor="accent1"/>
          <w:sz w:val="24"/>
          <w:szCs w:val="24"/>
        </w:rPr>
        <w:t xml:space="preserve">Tijd: historische tijd: </w:t>
      </w:r>
      <w:r w:rsidRPr="00363FC2">
        <w:rPr>
          <w:color w:val="4472C4" w:themeColor="accent1"/>
          <w:sz w:val="24"/>
          <w:szCs w:val="24"/>
        </w:rPr>
        <w:t>De leerlingen tonen belangstelling voor het verleden, heden en toekomst, hier en elders.</w:t>
      </w:r>
    </w:p>
    <w:p w14:paraId="50D38777" w14:textId="41DA20ED" w:rsidR="00143215" w:rsidRDefault="00C70750" w:rsidP="00CB7504">
      <w:pPr>
        <w:rPr>
          <w:color w:val="4472C4" w:themeColor="accent1"/>
          <w:sz w:val="24"/>
          <w:szCs w:val="24"/>
        </w:rPr>
      </w:pPr>
      <w:r>
        <w:rPr>
          <w:color w:val="4472C4" w:themeColor="accent1"/>
          <w:sz w:val="24"/>
          <w:szCs w:val="24"/>
        </w:rPr>
        <w:t xml:space="preserve">3.1.3.31 </w:t>
      </w:r>
      <w:r w:rsidR="00D14915">
        <w:rPr>
          <w:color w:val="4472C4" w:themeColor="accent1"/>
          <w:sz w:val="24"/>
          <w:szCs w:val="24"/>
        </w:rPr>
        <w:t xml:space="preserve">Mens en maatschappij: </w:t>
      </w:r>
      <w:r>
        <w:rPr>
          <w:color w:val="4472C4" w:themeColor="accent1"/>
          <w:sz w:val="24"/>
          <w:szCs w:val="24"/>
        </w:rPr>
        <w:t xml:space="preserve">Ik en de samenleving: Omgaan met gelijkenissen en verschillen: </w:t>
      </w:r>
      <w:r w:rsidR="00143215" w:rsidRPr="00143215">
        <w:rPr>
          <w:color w:val="4472C4" w:themeColor="accent1"/>
          <w:sz w:val="24"/>
          <w:szCs w:val="24"/>
        </w:rPr>
        <w:t>Op een positieve manier omgaan met verschillen in leefgewoontes en cultuur.</w:t>
      </w:r>
    </w:p>
    <w:p w14:paraId="682DF35F" w14:textId="766E8997" w:rsidR="00E20FEA" w:rsidRDefault="00E20FEA" w:rsidP="00CB7504">
      <w:pPr>
        <w:rPr>
          <w:color w:val="4472C4" w:themeColor="accent1"/>
          <w:sz w:val="24"/>
          <w:szCs w:val="24"/>
        </w:rPr>
      </w:pPr>
      <w:r>
        <w:rPr>
          <w:color w:val="4472C4" w:themeColor="accent1"/>
          <w:sz w:val="24"/>
          <w:szCs w:val="24"/>
        </w:rPr>
        <w:t xml:space="preserve">4.3.2.3 </w:t>
      </w:r>
      <w:r w:rsidR="00A0245C">
        <w:rPr>
          <w:color w:val="4472C4" w:themeColor="accent1"/>
          <w:sz w:val="24"/>
          <w:szCs w:val="24"/>
        </w:rPr>
        <w:t xml:space="preserve">Drama: Verwerken vormgeven: Betekenis: </w:t>
      </w:r>
      <w:r w:rsidRPr="00E20FEA">
        <w:rPr>
          <w:color w:val="4472C4" w:themeColor="accent1"/>
          <w:sz w:val="24"/>
          <w:szCs w:val="24"/>
        </w:rPr>
        <w:t>Gebruikmaken van een geschikte spelvorm in functie van een sociale en maatschappelijke thematiek die ze willen uitbeelden.</w:t>
      </w:r>
    </w:p>
    <w:p w14:paraId="09A16C35" w14:textId="245D0193" w:rsidR="009B1122" w:rsidRDefault="009B1122" w:rsidP="00CB7504">
      <w:pPr>
        <w:rPr>
          <w:color w:val="4472C4" w:themeColor="accent1"/>
          <w:sz w:val="24"/>
          <w:szCs w:val="24"/>
        </w:rPr>
      </w:pPr>
      <w:r>
        <w:rPr>
          <w:color w:val="4472C4" w:themeColor="accent1"/>
          <w:sz w:val="24"/>
          <w:szCs w:val="24"/>
        </w:rPr>
        <w:t>1.1.1.4 Overkoepelende attitu</w:t>
      </w:r>
      <w:r w:rsidR="004F300E">
        <w:rPr>
          <w:color w:val="4472C4" w:themeColor="accent1"/>
          <w:sz w:val="24"/>
          <w:szCs w:val="24"/>
        </w:rPr>
        <w:t xml:space="preserve">des mondelingen taalvaardigheid: </w:t>
      </w:r>
      <w:r w:rsidRPr="009B1122">
        <w:rPr>
          <w:color w:val="4472C4" w:themeColor="accent1"/>
          <w:sz w:val="24"/>
          <w:szCs w:val="24"/>
        </w:rPr>
        <w:t>Plezier beleven aan luisteren en spreken.</w:t>
      </w:r>
    </w:p>
    <w:p w14:paraId="1F122897" w14:textId="1496A316" w:rsidR="002542C1" w:rsidRPr="00143215" w:rsidRDefault="002542C1" w:rsidP="00CB7504">
      <w:pPr>
        <w:rPr>
          <w:color w:val="4472C4" w:themeColor="accent1"/>
          <w:sz w:val="24"/>
          <w:szCs w:val="24"/>
        </w:rPr>
      </w:pPr>
      <w:r>
        <w:rPr>
          <w:color w:val="4472C4" w:themeColor="accent1"/>
          <w:sz w:val="24"/>
          <w:szCs w:val="24"/>
        </w:rPr>
        <w:t xml:space="preserve">1.1.3.42 </w:t>
      </w:r>
      <w:r w:rsidR="00861A7C">
        <w:rPr>
          <w:color w:val="4472C4" w:themeColor="accent1"/>
          <w:sz w:val="24"/>
          <w:szCs w:val="24"/>
        </w:rPr>
        <w:t xml:space="preserve">Spreken: Spreekvaardigheden: </w:t>
      </w:r>
      <w:r>
        <w:rPr>
          <w:color w:val="4472C4" w:themeColor="accent1"/>
          <w:sz w:val="24"/>
          <w:szCs w:val="24"/>
        </w:rPr>
        <w:t xml:space="preserve">Vertellen en voordragen: </w:t>
      </w:r>
      <w:r w:rsidRPr="002542C1">
        <w:rPr>
          <w:color w:val="4472C4" w:themeColor="accent1"/>
          <w:sz w:val="24"/>
          <w:szCs w:val="24"/>
        </w:rPr>
        <w:t>Bij het vertellen van een verhaal een persoonlijke appreciatie geven.</w:t>
      </w:r>
    </w:p>
    <w:p w14:paraId="4EEAB7F9" w14:textId="77777777" w:rsidR="00B522BE" w:rsidRPr="009A7257" w:rsidRDefault="00B522BE" w:rsidP="00B522BE">
      <w:pPr>
        <w:rPr>
          <w:b/>
          <w:bCs/>
          <w:color w:val="4472C4" w:themeColor="accent1"/>
          <w:sz w:val="24"/>
          <w:szCs w:val="24"/>
          <w:u w:val="single"/>
        </w:rPr>
      </w:pPr>
      <w:r w:rsidRPr="009A7257">
        <w:rPr>
          <w:b/>
          <w:bCs/>
          <w:color w:val="4472C4" w:themeColor="accent1"/>
          <w:sz w:val="24"/>
          <w:szCs w:val="24"/>
          <w:u w:val="single"/>
        </w:rPr>
        <w:t>Lesdoelen:</w:t>
      </w:r>
    </w:p>
    <w:p w14:paraId="36C70839" w14:textId="206B7BF0" w:rsidR="00B522BE" w:rsidRDefault="00B522BE" w:rsidP="00B522BE">
      <w:pPr>
        <w:pStyle w:val="Lijstalinea"/>
        <w:numPr>
          <w:ilvl w:val="0"/>
          <w:numId w:val="8"/>
        </w:numPr>
        <w:rPr>
          <w:color w:val="4472C4" w:themeColor="accent1"/>
          <w:sz w:val="24"/>
          <w:szCs w:val="24"/>
        </w:rPr>
      </w:pPr>
      <w:r w:rsidRPr="00B522BE">
        <w:rPr>
          <w:color w:val="4472C4" w:themeColor="accent1"/>
          <w:sz w:val="24"/>
          <w:szCs w:val="24"/>
        </w:rPr>
        <w:t xml:space="preserve">De leerlingen kunnen uitbeelden wat de verschillende standen in de middeleeuwen deden in hun vrije tijd. </w:t>
      </w:r>
    </w:p>
    <w:p w14:paraId="567E6E0B" w14:textId="74A3BC5A" w:rsidR="004B6A02" w:rsidRDefault="004B6A02" w:rsidP="00B522BE">
      <w:pPr>
        <w:pStyle w:val="Lijstalinea"/>
        <w:numPr>
          <w:ilvl w:val="0"/>
          <w:numId w:val="8"/>
        </w:numPr>
        <w:rPr>
          <w:color w:val="4472C4" w:themeColor="accent1"/>
          <w:sz w:val="24"/>
          <w:szCs w:val="24"/>
        </w:rPr>
      </w:pPr>
      <w:r>
        <w:rPr>
          <w:color w:val="4472C4" w:themeColor="accent1"/>
          <w:sz w:val="24"/>
          <w:szCs w:val="24"/>
        </w:rPr>
        <w:t>De leerlingen kunnen samen overleggen wat het juiste antwoord is.</w:t>
      </w:r>
    </w:p>
    <w:p w14:paraId="6B10E260" w14:textId="6B67271A" w:rsidR="007A12C4" w:rsidRPr="007A12C4" w:rsidRDefault="007A12C4" w:rsidP="007A12C4">
      <w:pPr>
        <w:rPr>
          <w:b/>
          <w:bCs/>
          <w:color w:val="538135" w:themeColor="accent6" w:themeShade="BF"/>
          <w:sz w:val="24"/>
          <w:szCs w:val="24"/>
          <w:u w:val="single"/>
        </w:rPr>
      </w:pPr>
      <w:r w:rsidRPr="007A12C4">
        <w:rPr>
          <w:b/>
          <w:bCs/>
          <w:color w:val="538135" w:themeColor="accent6" w:themeShade="BF"/>
          <w:sz w:val="24"/>
          <w:szCs w:val="24"/>
          <w:u w:val="single"/>
        </w:rPr>
        <w:t>Leergebieden</w:t>
      </w:r>
      <w:r w:rsidR="006F1582">
        <w:rPr>
          <w:b/>
          <w:bCs/>
          <w:color w:val="538135" w:themeColor="accent6" w:themeShade="BF"/>
          <w:sz w:val="24"/>
          <w:szCs w:val="24"/>
          <w:u w:val="single"/>
        </w:rPr>
        <w:t>/domeinen</w:t>
      </w:r>
      <w:r w:rsidRPr="007A12C4">
        <w:rPr>
          <w:b/>
          <w:bCs/>
          <w:color w:val="538135" w:themeColor="accent6" w:themeShade="BF"/>
          <w:sz w:val="24"/>
          <w:szCs w:val="24"/>
          <w:u w:val="single"/>
        </w:rPr>
        <w:t>:</w:t>
      </w:r>
    </w:p>
    <w:p w14:paraId="30D01C46" w14:textId="5A1DA87A" w:rsidR="007A12C4" w:rsidRDefault="007A12C4" w:rsidP="007A12C4">
      <w:pPr>
        <w:pStyle w:val="Lijstalinea"/>
        <w:numPr>
          <w:ilvl w:val="0"/>
          <w:numId w:val="8"/>
        </w:numPr>
        <w:rPr>
          <w:color w:val="538135" w:themeColor="accent6" w:themeShade="BF"/>
          <w:sz w:val="24"/>
          <w:szCs w:val="24"/>
        </w:rPr>
      </w:pPr>
      <w:r w:rsidRPr="007A12C4">
        <w:rPr>
          <w:color w:val="538135" w:themeColor="accent6" w:themeShade="BF"/>
          <w:sz w:val="24"/>
          <w:szCs w:val="24"/>
        </w:rPr>
        <w:t>Tijd</w:t>
      </w:r>
    </w:p>
    <w:p w14:paraId="3ED53E77" w14:textId="32482320" w:rsidR="00092AA8" w:rsidRPr="007A12C4" w:rsidRDefault="00092AA8" w:rsidP="007A12C4">
      <w:pPr>
        <w:pStyle w:val="Lijstalinea"/>
        <w:numPr>
          <w:ilvl w:val="0"/>
          <w:numId w:val="8"/>
        </w:numPr>
        <w:rPr>
          <w:color w:val="538135" w:themeColor="accent6" w:themeShade="BF"/>
          <w:sz w:val="24"/>
          <w:szCs w:val="24"/>
        </w:rPr>
      </w:pPr>
      <w:r>
        <w:rPr>
          <w:color w:val="538135" w:themeColor="accent6" w:themeShade="BF"/>
          <w:sz w:val="24"/>
          <w:szCs w:val="24"/>
        </w:rPr>
        <w:t>Mens en maatschappij</w:t>
      </w:r>
    </w:p>
    <w:p w14:paraId="24BFAD57" w14:textId="05FD1BBC" w:rsidR="007A12C4" w:rsidRDefault="00302511" w:rsidP="007A12C4">
      <w:pPr>
        <w:pStyle w:val="Lijstalinea"/>
        <w:numPr>
          <w:ilvl w:val="0"/>
          <w:numId w:val="8"/>
        </w:numPr>
        <w:rPr>
          <w:color w:val="538135" w:themeColor="accent6" w:themeShade="BF"/>
          <w:sz w:val="24"/>
          <w:szCs w:val="24"/>
        </w:rPr>
      </w:pPr>
      <w:r>
        <w:rPr>
          <w:color w:val="538135" w:themeColor="accent6" w:themeShade="BF"/>
          <w:sz w:val="24"/>
          <w:szCs w:val="24"/>
        </w:rPr>
        <w:t>E</w:t>
      </w:r>
      <w:r w:rsidR="007A12C4">
        <w:rPr>
          <w:color w:val="538135" w:themeColor="accent6" w:themeShade="BF"/>
          <w:sz w:val="24"/>
          <w:szCs w:val="24"/>
        </w:rPr>
        <w:t>xpressie</w:t>
      </w:r>
      <w:r w:rsidR="00092AA8">
        <w:rPr>
          <w:color w:val="538135" w:themeColor="accent6" w:themeShade="BF"/>
          <w:sz w:val="24"/>
          <w:szCs w:val="24"/>
        </w:rPr>
        <w:t>/drama</w:t>
      </w:r>
    </w:p>
    <w:p w14:paraId="7C3C513C" w14:textId="74F8E8F1" w:rsidR="00302511" w:rsidRDefault="00302511" w:rsidP="007A12C4">
      <w:pPr>
        <w:pStyle w:val="Lijstalinea"/>
        <w:numPr>
          <w:ilvl w:val="0"/>
          <w:numId w:val="8"/>
        </w:numPr>
        <w:rPr>
          <w:color w:val="538135" w:themeColor="accent6" w:themeShade="BF"/>
          <w:sz w:val="24"/>
          <w:szCs w:val="24"/>
        </w:rPr>
      </w:pPr>
      <w:r>
        <w:rPr>
          <w:color w:val="538135" w:themeColor="accent6" w:themeShade="BF"/>
          <w:sz w:val="24"/>
          <w:szCs w:val="24"/>
        </w:rPr>
        <w:t>Sociale vaardigheid</w:t>
      </w:r>
    </w:p>
    <w:p w14:paraId="0C0D56B2" w14:textId="22B39AC8" w:rsidR="006D33CD" w:rsidRPr="007A12C4" w:rsidRDefault="006D33CD" w:rsidP="007A12C4">
      <w:pPr>
        <w:pStyle w:val="Lijstalinea"/>
        <w:numPr>
          <w:ilvl w:val="0"/>
          <w:numId w:val="8"/>
        </w:numPr>
        <w:rPr>
          <w:color w:val="538135" w:themeColor="accent6" w:themeShade="BF"/>
          <w:sz w:val="24"/>
          <w:szCs w:val="24"/>
        </w:rPr>
      </w:pPr>
      <w:r>
        <w:rPr>
          <w:color w:val="538135" w:themeColor="accent6" w:themeShade="BF"/>
          <w:sz w:val="24"/>
          <w:szCs w:val="24"/>
        </w:rPr>
        <w:t>Mondelinge vaardigheid</w:t>
      </w:r>
    </w:p>
    <w:p w14:paraId="0C933D30" w14:textId="77777777" w:rsidR="00B522BE" w:rsidRPr="003649C0" w:rsidRDefault="00B522BE" w:rsidP="00B522BE">
      <w:pPr>
        <w:rPr>
          <w:b/>
          <w:bCs/>
          <w:color w:val="FF0000"/>
          <w:sz w:val="24"/>
          <w:szCs w:val="24"/>
        </w:rPr>
      </w:pPr>
      <w:r w:rsidRPr="003649C0">
        <w:rPr>
          <w:b/>
          <w:bCs/>
          <w:color w:val="FF0000"/>
          <w:sz w:val="24"/>
          <w:szCs w:val="24"/>
        </w:rPr>
        <w:t>Nodig:</w:t>
      </w:r>
    </w:p>
    <w:p w14:paraId="4333B0DC" w14:textId="77777777" w:rsidR="00CA25F5" w:rsidRDefault="00B522BE" w:rsidP="00CA25F5">
      <w:pPr>
        <w:pStyle w:val="Lijstalinea"/>
        <w:numPr>
          <w:ilvl w:val="0"/>
          <w:numId w:val="2"/>
        </w:numPr>
        <w:rPr>
          <w:color w:val="FF0000"/>
          <w:sz w:val="24"/>
          <w:szCs w:val="24"/>
        </w:rPr>
      </w:pPr>
      <w:r w:rsidRPr="009A7257">
        <w:rPr>
          <w:color w:val="FF0000"/>
          <w:sz w:val="24"/>
          <w:szCs w:val="24"/>
        </w:rPr>
        <w:t xml:space="preserve">Bijlage </w:t>
      </w:r>
      <w:r w:rsidR="00FD2614">
        <w:rPr>
          <w:color w:val="FF0000"/>
          <w:sz w:val="24"/>
          <w:szCs w:val="24"/>
        </w:rPr>
        <w:t>1</w:t>
      </w:r>
      <w:r w:rsidRPr="009A7257">
        <w:rPr>
          <w:color w:val="FF0000"/>
          <w:sz w:val="24"/>
          <w:szCs w:val="24"/>
        </w:rPr>
        <w:t>: kaartjes rollenspelen</w:t>
      </w:r>
    </w:p>
    <w:p w14:paraId="37B5C108" w14:textId="441EC43B" w:rsidR="00CA25F5" w:rsidRDefault="00CA25F5" w:rsidP="00CA25F5">
      <w:pPr>
        <w:pStyle w:val="Lijstalinea"/>
        <w:numPr>
          <w:ilvl w:val="0"/>
          <w:numId w:val="2"/>
        </w:numPr>
        <w:rPr>
          <w:color w:val="FF0000"/>
          <w:sz w:val="24"/>
          <w:szCs w:val="24"/>
        </w:rPr>
      </w:pPr>
      <w:proofErr w:type="spellStart"/>
      <w:r w:rsidRPr="00CA25F5">
        <w:rPr>
          <w:color w:val="FF0000"/>
          <w:sz w:val="24"/>
          <w:szCs w:val="24"/>
        </w:rPr>
        <w:lastRenderedPageBreak/>
        <w:t>Kahoot</w:t>
      </w:r>
      <w:proofErr w:type="spellEnd"/>
      <w:r>
        <w:rPr>
          <w:color w:val="FF0000"/>
          <w:sz w:val="24"/>
          <w:szCs w:val="24"/>
        </w:rPr>
        <w:t>!</w:t>
      </w:r>
      <w:r w:rsidRPr="00CA25F5">
        <w:rPr>
          <w:color w:val="FF0000"/>
          <w:sz w:val="24"/>
          <w:szCs w:val="24"/>
        </w:rPr>
        <w:t xml:space="preserve">: </w:t>
      </w:r>
      <w:hyperlink r:id="rId22" w:history="1">
        <w:r w:rsidRPr="00CA25F5">
          <w:rPr>
            <w:rStyle w:val="Hyperlink"/>
            <w:color w:val="FF0000"/>
            <w:sz w:val="24"/>
            <w:szCs w:val="24"/>
          </w:rPr>
          <w:t>https://create.kahoot.it/share/de-middeleeuwen/628a95bc-181c-4ba2-b421-759b75d105ea</w:t>
        </w:r>
      </w:hyperlink>
      <w:r w:rsidRPr="00CA25F5">
        <w:rPr>
          <w:color w:val="FF0000"/>
          <w:sz w:val="24"/>
          <w:szCs w:val="24"/>
        </w:rPr>
        <w:t xml:space="preserve"> </w:t>
      </w:r>
    </w:p>
    <w:p w14:paraId="6B5AECB0" w14:textId="2209AD07" w:rsidR="00CA25F5" w:rsidRPr="00CA25F5" w:rsidRDefault="00CA25F5" w:rsidP="00CA25F5">
      <w:pPr>
        <w:pStyle w:val="Lijstalinea"/>
        <w:numPr>
          <w:ilvl w:val="0"/>
          <w:numId w:val="2"/>
        </w:numPr>
        <w:rPr>
          <w:color w:val="FF0000"/>
          <w:sz w:val="24"/>
          <w:szCs w:val="24"/>
        </w:rPr>
      </w:pPr>
      <w:r>
        <w:rPr>
          <w:color w:val="FF0000"/>
          <w:sz w:val="24"/>
          <w:szCs w:val="24"/>
        </w:rPr>
        <w:t>10 kleine laptops/IPads</w:t>
      </w:r>
    </w:p>
    <w:p w14:paraId="0A24A100" w14:textId="77777777" w:rsidR="00B522BE" w:rsidRPr="009A7257" w:rsidRDefault="00B522BE" w:rsidP="00B522BE">
      <w:pPr>
        <w:pStyle w:val="Lijstalinea"/>
        <w:rPr>
          <w:color w:val="FF0000"/>
          <w:sz w:val="24"/>
          <w:szCs w:val="24"/>
        </w:rPr>
      </w:pPr>
    </w:p>
    <w:p w14:paraId="3A412E4E" w14:textId="77777777" w:rsidR="00B522BE" w:rsidRPr="009A7257" w:rsidRDefault="00B522BE" w:rsidP="00B522BE">
      <w:pPr>
        <w:pStyle w:val="Lijstalinea"/>
        <w:numPr>
          <w:ilvl w:val="0"/>
          <w:numId w:val="3"/>
        </w:numPr>
        <w:rPr>
          <w:color w:val="000000" w:themeColor="text1"/>
          <w:sz w:val="32"/>
          <w:szCs w:val="32"/>
        </w:rPr>
      </w:pPr>
      <w:r w:rsidRPr="009A7257">
        <w:rPr>
          <w:color w:val="000000" w:themeColor="text1"/>
          <w:sz w:val="32"/>
          <w:szCs w:val="32"/>
        </w:rPr>
        <w:t>Kern 1 (30 minuten): vrije tijd</w:t>
      </w:r>
    </w:p>
    <w:p w14:paraId="719A2DBD" w14:textId="77777777" w:rsidR="00B522BE" w:rsidRDefault="00B522BE" w:rsidP="00B522BE">
      <w:pPr>
        <w:rPr>
          <w:color w:val="000000" w:themeColor="text1"/>
          <w:sz w:val="24"/>
          <w:szCs w:val="24"/>
        </w:rPr>
      </w:pPr>
      <w:r>
        <w:rPr>
          <w:color w:val="000000" w:themeColor="text1"/>
          <w:sz w:val="24"/>
          <w:szCs w:val="24"/>
        </w:rPr>
        <w:t xml:space="preserve">De leerkracht vraagt aan de leerlingen wat ze allemaal doen in hun vrije tijd? (voetbal, turnen, PlayStation, …) In de middeleeuwen waren er niet zo veel dingen om te doen. Jullie gaan zo meteen in groepjes verdeeld worden. We gaan een rollenspel spelen. Je krijgt een kaartje en het is de bedoeling dat je de situatie speelt die er op beschreven staat. Je verdeelt de rollen en je beeldt de situatie uit. Je mag praten en het hoeft niet lang te duren. </w:t>
      </w:r>
      <w:r>
        <w:rPr>
          <w:color w:val="000000" w:themeColor="text1"/>
          <w:sz w:val="24"/>
          <w:szCs w:val="24"/>
        </w:rPr>
        <w:br/>
        <w:t xml:space="preserve">De leerlingen krijgen even de tijd om hun rollenspel in te oefenen. </w:t>
      </w:r>
    </w:p>
    <w:p w14:paraId="42D9AFD5" w14:textId="266E9C7B" w:rsidR="00B522BE" w:rsidRPr="005C6B68" w:rsidRDefault="00B522BE" w:rsidP="005C6B68">
      <w:pPr>
        <w:pStyle w:val="Lijstalinea"/>
        <w:numPr>
          <w:ilvl w:val="0"/>
          <w:numId w:val="14"/>
        </w:numPr>
        <w:rPr>
          <w:color w:val="FF0000"/>
          <w:sz w:val="24"/>
          <w:szCs w:val="24"/>
        </w:rPr>
      </w:pPr>
      <w:r w:rsidRPr="005C6B68">
        <w:rPr>
          <w:color w:val="FF0000"/>
          <w:sz w:val="24"/>
          <w:szCs w:val="24"/>
        </w:rPr>
        <w:t xml:space="preserve">Bijlage </w:t>
      </w:r>
      <w:r w:rsidR="00FD2614" w:rsidRPr="005C6B68">
        <w:rPr>
          <w:color w:val="FF0000"/>
          <w:sz w:val="24"/>
          <w:szCs w:val="24"/>
        </w:rPr>
        <w:t>1</w:t>
      </w:r>
      <w:r w:rsidRPr="005C6B68">
        <w:rPr>
          <w:color w:val="FF0000"/>
          <w:sz w:val="24"/>
          <w:szCs w:val="24"/>
        </w:rPr>
        <w:t>: kaartjes rollenspel</w:t>
      </w:r>
    </w:p>
    <w:p w14:paraId="343B681B" w14:textId="77777777" w:rsidR="00B522BE" w:rsidRDefault="00B522BE" w:rsidP="00B522BE">
      <w:pPr>
        <w:rPr>
          <w:sz w:val="24"/>
          <w:szCs w:val="24"/>
        </w:rPr>
      </w:pPr>
      <w:r>
        <w:rPr>
          <w:sz w:val="24"/>
          <w:szCs w:val="24"/>
        </w:rPr>
        <w:t xml:space="preserve">Elke groep doet om de beurt hun rollenspel. De andere leerlingen moeten raden wat ze uitbeelden en tot welke stand ze behoren. </w:t>
      </w:r>
    </w:p>
    <w:p w14:paraId="66159299" w14:textId="77777777" w:rsidR="00B522BE" w:rsidRDefault="00B522BE" w:rsidP="00B522BE">
      <w:pPr>
        <w:rPr>
          <w:sz w:val="24"/>
          <w:szCs w:val="24"/>
        </w:rPr>
      </w:pPr>
      <w:r>
        <w:rPr>
          <w:sz w:val="24"/>
          <w:szCs w:val="24"/>
        </w:rPr>
        <w:t>De leerkracht stelt nog enkele vragen aan de leerlingen:</w:t>
      </w:r>
    </w:p>
    <w:p w14:paraId="64A5D9A9" w14:textId="77777777" w:rsidR="00B522BE" w:rsidRDefault="00B522BE" w:rsidP="00B522BE">
      <w:pPr>
        <w:pStyle w:val="Lijstalinea"/>
        <w:numPr>
          <w:ilvl w:val="0"/>
          <w:numId w:val="2"/>
        </w:numPr>
        <w:rPr>
          <w:sz w:val="24"/>
          <w:szCs w:val="24"/>
        </w:rPr>
      </w:pPr>
      <w:r w:rsidRPr="00987EF5">
        <w:rPr>
          <w:sz w:val="24"/>
          <w:szCs w:val="24"/>
        </w:rPr>
        <w:t>Welke stand heeft het meeste vrije tijd?</w:t>
      </w:r>
    </w:p>
    <w:p w14:paraId="499C1FAE" w14:textId="77777777" w:rsidR="00B522BE" w:rsidRDefault="00B522BE" w:rsidP="00B522BE">
      <w:pPr>
        <w:pStyle w:val="Lijstalinea"/>
        <w:numPr>
          <w:ilvl w:val="0"/>
          <w:numId w:val="2"/>
        </w:numPr>
        <w:rPr>
          <w:sz w:val="24"/>
          <w:szCs w:val="24"/>
        </w:rPr>
      </w:pPr>
      <w:r>
        <w:rPr>
          <w:sz w:val="24"/>
          <w:szCs w:val="24"/>
        </w:rPr>
        <w:t>Wat heb je onthouden uit de toneeltjes?</w:t>
      </w:r>
    </w:p>
    <w:p w14:paraId="057836A6" w14:textId="77777777" w:rsidR="00B522BE" w:rsidRDefault="00B522BE" w:rsidP="00B522BE">
      <w:pPr>
        <w:pStyle w:val="Lijstalinea"/>
        <w:numPr>
          <w:ilvl w:val="0"/>
          <w:numId w:val="2"/>
        </w:numPr>
        <w:rPr>
          <w:sz w:val="24"/>
          <w:szCs w:val="24"/>
        </w:rPr>
      </w:pPr>
      <w:r>
        <w:rPr>
          <w:sz w:val="24"/>
          <w:szCs w:val="24"/>
        </w:rPr>
        <w:t>Wat doen de boeren? (werken)</w:t>
      </w:r>
    </w:p>
    <w:p w14:paraId="6FD52903" w14:textId="77777777" w:rsidR="00B522BE" w:rsidRDefault="00B522BE" w:rsidP="00B522BE">
      <w:pPr>
        <w:pStyle w:val="Lijstalinea"/>
        <w:numPr>
          <w:ilvl w:val="0"/>
          <w:numId w:val="2"/>
        </w:numPr>
        <w:rPr>
          <w:sz w:val="24"/>
          <w:szCs w:val="24"/>
        </w:rPr>
      </w:pPr>
      <w:r>
        <w:rPr>
          <w:sz w:val="24"/>
          <w:szCs w:val="24"/>
        </w:rPr>
        <w:t>Wat doen de geestelijken? (Bidden en boeken overschrijven. Ze hebben een strikte dagplanning.)</w:t>
      </w:r>
    </w:p>
    <w:p w14:paraId="7DF50403" w14:textId="2B4051BF" w:rsidR="007E7714" w:rsidRDefault="00B522BE" w:rsidP="007E7714">
      <w:pPr>
        <w:pStyle w:val="Lijstalinea"/>
        <w:numPr>
          <w:ilvl w:val="0"/>
          <w:numId w:val="2"/>
        </w:numPr>
        <w:rPr>
          <w:sz w:val="24"/>
          <w:szCs w:val="24"/>
        </w:rPr>
      </w:pPr>
      <w:r>
        <w:rPr>
          <w:sz w:val="24"/>
          <w:szCs w:val="24"/>
        </w:rPr>
        <w:t>Wat doet de adel? (Ze krijgen bezoek van mensen van andere kastelen, ze krijgen bezoek van een minstreel en ze houden toernooien.)</w:t>
      </w:r>
    </w:p>
    <w:p w14:paraId="5D8CD331" w14:textId="77777777" w:rsidR="007E7714" w:rsidRPr="007E7714" w:rsidRDefault="007E7714" w:rsidP="007E7714">
      <w:pPr>
        <w:pStyle w:val="Lijstalinea"/>
        <w:rPr>
          <w:sz w:val="24"/>
          <w:szCs w:val="24"/>
        </w:rPr>
      </w:pPr>
    </w:p>
    <w:p w14:paraId="727569E8" w14:textId="2893FA22" w:rsidR="007E7714" w:rsidRDefault="007E7714" w:rsidP="007E7714">
      <w:pPr>
        <w:pStyle w:val="Lijstalinea"/>
        <w:numPr>
          <w:ilvl w:val="0"/>
          <w:numId w:val="1"/>
        </w:numPr>
        <w:rPr>
          <w:sz w:val="32"/>
          <w:szCs w:val="32"/>
        </w:rPr>
      </w:pPr>
      <w:r w:rsidRPr="007E7714">
        <w:rPr>
          <w:sz w:val="32"/>
          <w:szCs w:val="32"/>
        </w:rPr>
        <w:t>Kern 2 (20 minuten): quiz</w:t>
      </w:r>
      <w:r w:rsidR="00E071A9">
        <w:rPr>
          <w:sz w:val="32"/>
          <w:szCs w:val="32"/>
        </w:rPr>
        <w:t xml:space="preserve"> standenmaatschappij</w:t>
      </w:r>
    </w:p>
    <w:p w14:paraId="4FEFBA99" w14:textId="2179DC8F" w:rsidR="00576A7D" w:rsidRPr="00576A7D" w:rsidRDefault="00576A7D" w:rsidP="00576A7D">
      <w:pPr>
        <w:rPr>
          <w:sz w:val="24"/>
          <w:szCs w:val="24"/>
        </w:rPr>
      </w:pPr>
      <w:r>
        <w:rPr>
          <w:sz w:val="24"/>
          <w:szCs w:val="24"/>
        </w:rPr>
        <w:t>De leerlingen hebben per twee een laptop of IPad. Er wordt een quiz gedaan via Kahoot!</w:t>
      </w:r>
    </w:p>
    <w:p w14:paraId="0BA6A2FA" w14:textId="7C998FCC" w:rsidR="002F3460" w:rsidRPr="00CA25F5" w:rsidRDefault="005C6B68" w:rsidP="00FC3BDD">
      <w:pPr>
        <w:pStyle w:val="Lijstalinea"/>
        <w:numPr>
          <w:ilvl w:val="0"/>
          <w:numId w:val="13"/>
        </w:numPr>
        <w:rPr>
          <w:color w:val="FF0000"/>
          <w:sz w:val="28"/>
          <w:szCs w:val="28"/>
        </w:rPr>
      </w:pPr>
      <w:hyperlink r:id="rId23" w:history="1">
        <w:r w:rsidR="007B5387" w:rsidRPr="00CA25F5">
          <w:rPr>
            <w:rStyle w:val="Hyperlink"/>
            <w:color w:val="FF0000"/>
            <w:sz w:val="28"/>
            <w:szCs w:val="28"/>
          </w:rPr>
          <w:t>https://create.kahoot.it/share/de-middeleeuwen/628a95bc-181c-4ba2-b421-759b75d105ea</w:t>
        </w:r>
      </w:hyperlink>
      <w:r w:rsidR="00576A7D" w:rsidRPr="00CA25F5">
        <w:rPr>
          <w:color w:val="FF0000"/>
          <w:sz w:val="28"/>
          <w:szCs w:val="28"/>
        </w:rPr>
        <w:t xml:space="preserve"> </w:t>
      </w:r>
    </w:p>
    <w:p w14:paraId="4B5C2D1D" w14:textId="0B0EE369" w:rsidR="00DF1E07" w:rsidRDefault="00DF1E07">
      <w:pPr>
        <w:rPr>
          <w:b/>
          <w:bCs/>
          <w:sz w:val="32"/>
          <w:szCs w:val="32"/>
        </w:rPr>
      </w:pPr>
    </w:p>
    <w:p w14:paraId="6E977354" w14:textId="77777777" w:rsidR="0022490C" w:rsidRDefault="0022490C">
      <w:pPr>
        <w:rPr>
          <w:b/>
          <w:bCs/>
          <w:sz w:val="32"/>
          <w:szCs w:val="32"/>
        </w:rPr>
      </w:pPr>
      <w:r>
        <w:rPr>
          <w:b/>
          <w:bCs/>
          <w:sz w:val="32"/>
          <w:szCs w:val="32"/>
        </w:rPr>
        <w:br w:type="page"/>
      </w:r>
    </w:p>
    <w:p w14:paraId="3020DDD5" w14:textId="77777777" w:rsidR="0022490C" w:rsidRDefault="0022490C">
      <w:pPr>
        <w:rPr>
          <w:b/>
          <w:bCs/>
          <w:sz w:val="32"/>
          <w:szCs w:val="32"/>
        </w:rPr>
      </w:pPr>
      <w:r>
        <w:rPr>
          <w:b/>
          <w:bCs/>
          <w:sz w:val="32"/>
          <w:szCs w:val="32"/>
        </w:rPr>
        <w:lastRenderedPageBreak/>
        <w:t>Bijlage 1: kaartjes rollenspel</w:t>
      </w:r>
    </w:p>
    <w:tbl>
      <w:tblPr>
        <w:tblStyle w:val="Tabelraster"/>
        <w:tblW w:w="0" w:type="auto"/>
        <w:tblLook w:val="04A0" w:firstRow="1" w:lastRow="0" w:firstColumn="1" w:lastColumn="0" w:noHBand="0" w:noVBand="1"/>
      </w:tblPr>
      <w:tblGrid>
        <w:gridCol w:w="9062"/>
      </w:tblGrid>
      <w:tr w:rsidR="0095345B" w14:paraId="5AA85CD1" w14:textId="77777777" w:rsidTr="002D10F2">
        <w:tc>
          <w:tcPr>
            <w:tcW w:w="9062" w:type="dxa"/>
          </w:tcPr>
          <w:p w14:paraId="37B71914" w14:textId="77777777" w:rsidR="0095345B" w:rsidRPr="003754E1" w:rsidRDefault="0095345B" w:rsidP="002D10F2">
            <w:pPr>
              <w:jc w:val="center"/>
              <w:rPr>
                <w:b/>
                <w:sz w:val="36"/>
              </w:rPr>
            </w:pPr>
            <w:r w:rsidRPr="003754E1">
              <w:rPr>
                <w:b/>
                <w:sz w:val="36"/>
              </w:rPr>
              <w:t>Boeren</w:t>
            </w:r>
          </w:p>
          <w:p w14:paraId="0649DCCD" w14:textId="77777777" w:rsidR="0095345B" w:rsidRDefault="0095345B" w:rsidP="002D10F2">
            <w:r w:rsidRPr="003754E1">
              <w:rPr>
                <w:sz w:val="28"/>
              </w:rPr>
              <w:t>De boeren hadden niet veel vrije tijd. Ze moesten hard werken op het land. De kinderen, de vrouwen en de mannen werkten mee.</w:t>
            </w:r>
            <w:r>
              <w:rPr>
                <w:sz w:val="28"/>
              </w:rPr>
              <w:br/>
            </w:r>
          </w:p>
        </w:tc>
      </w:tr>
      <w:tr w:rsidR="0095345B" w14:paraId="57D62886" w14:textId="77777777" w:rsidTr="002D10F2">
        <w:tc>
          <w:tcPr>
            <w:tcW w:w="9062" w:type="dxa"/>
          </w:tcPr>
          <w:p w14:paraId="07FDAE8C" w14:textId="77777777" w:rsidR="0095345B" w:rsidRPr="003754E1" w:rsidRDefault="0095345B" w:rsidP="002D10F2">
            <w:pPr>
              <w:jc w:val="center"/>
              <w:rPr>
                <w:b/>
                <w:sz w:val="36"/>
              </w:rPr>
            </w:pPr>
            <w:r>
              <w:rPr>
                <w:b/>
                <w:sz w:val="36"/>
              </w:rPr>
              <w:t>Adel</w:t>
            </w:r>
          </w:p>
          <w:p w14:paraId="2A1DE490" w14:textId="77777777" w:rsidR="0095345B" w:rsidRDefault="0095345B" w:rsidP="002D10F2">
            <w:r w:rsidRPr="003754E1">
              <w:rPr>
                <w:sz w:val="28"/>
              </w:rPr>
              <w:t xml:space="preserve">De </w:t>
            </w:r>
            <w:r>
              <w:rPr>
                <w:sz w:val="28"/>
              </w:rPr>
              <w:t xml:space="preserve">adel had veel vrije tijd. Ze verveelde zich vaak, omdat ze niets te doen had. Daarom kwamen soms mensen van andere kastelen op bezoek. Zij vertelde dan nieuws en verhalen. Want toen bestond er nog geen televisie, radio, krant of sociale media. </w:t>
            </w:r>
            <w:r>
              <w:rPr>
                <w:sz w:val="28"/>
              </w:rPr>
              <w:br/>
            </w:r>
          </w:p>
        </w:tc>
      </w:tr>
      <w:tr w:rsidR="0095345B" w14:paraId="633CD904" w14:textId="77777777" w:rsidTr="002D10F2">
        <w:tc>
          <w:tcPr>
            <w:tcW w:w="9062" w:type="dxa"/>
          </w:tcPr>
          <w:p w14:paraId="4DDD9012" w14:textId="77777777" w:rsidR="0095345B" w:rsidRPr="003754E1" w:rsidRDefault="0095345B" w:rsidP="002D10F2">
            <w:pPr>
              <w:jc w:val="center"/>
              <w:rPr>
                <w:b/>
                <w:sz w:val="36"/>
              </w:rPr>
            </w:pPr>
            <w:r>
              <w:rPr>
                <w:b/>
                <w:sz w:val="36"/>
              </w:rPr>
              <w:t>Adel</w:t>
            </w:r>
          </w:p>
          <w:p w14:paraId="47ECD1E3" w14:textId="77777777" w:rsidR="0095345B" w:rsidRPr="003754E1" w:rsidRDefault="0095345B" w:rsidP="002D10F2">
            <w:pPr>
              <w:rPr>
                <w:sz w:val="28"/>
              </w:rPr>
            </w:pPr>
            <w:r w:rsidRPr="003754E1">
              <w:rPr>
                <w:sz w:val="28"/>
              </w:rPr>
              <w:t xml:space="preserve">De </w:t>
            </w:r>
            <w:r>
              <w:rPr>
                <w:sz w:val="28"/>
              </w:rPr>
              <w:t xml:space="preserve">adel had veel vrije tijd. Ze verveelde zich vaak omdat ze niets te doen had. Daarom kwam er soms een minstreel langs. </w:t>
            </w:r>
            <w:r w:rsidRPr="003754E1">
              <w:rPr>
                <w:sz w:val="28"/>
              </w:rPr>
              <w:t xml:space="preserve">Hij kwam de kasteelbewoners entertainen. Hij zong liedjes, maakte muziek, vertelde gedichten en verhalen en deed soms goocheltrucs. Hij vertelde ook het nieuws door.  </w:t>
            </w:r>
            <w:r>
              <w:rPr>
                <w:sz w:val="28"/>
              </w:rPr>
              <w:br/>
            </w:r>
          </w:p>
        </w:tc>
      </w:tr>
      <w:tr w:rsidR="0095345B" w14:paraId="5A09793B" w14:textId="77777777" w:rsidTr="002D10F2">
        <w:tc>
          <w:tcPr>
            <w:tcW w:w="9062" w:type="dxa"/>
          </w:tcPr>
          <w:p w14:paraId="305E4958" w14:textId="77777777" w:rsidR="0095345B" w:rsidRPr="003754E1" w:rsidRDefault="0095345B" w:rsidP="002D10F2">
            <w:pPr>
              <w:jc w:val="center"/>
              <w:rPr>
                <w:b/>
                <w:sz w:val="36"/>
              </w:rPr>
            </w:pPr>
            <w:r>
              <w:rPr>
                <w:b/>
                <w:sz w:val="36"/>
              </w:rPr>
              <w:t>Geestelijken</w:t>
            </w:r>
          </w:p>
          <w:p w14:paraId="2C30751C" w14:textId="77777777" w:rsidR="0095345B" w:rsidRDefault="0095345B" w:rsidP="002D10F2">
            <w:r w:rsidRPr="003754E1">
              <w:rPr>
                <w:sz w:val="28"/>
              </w:rPr>
              <w:t xml:space="preserve">De </w:t>
            </w:r>
            <w:r>
              <w:rPr>
                <w:sz w:val="28"/>
              </w:rPr>
              <w:t xml:space="preserve">geestelijken hadden niet veel vrije tijd. Ze moesten heel de dag bidden en boeken overschrijven. Ze volgden een strikte dagplanning. Soms mochten ze zelfs niet met elkaar praten. </w:t>
            </w:r>
            <w:r>
              <w:rPr>
                <w:sz w:val="28"/>
              </w:rPr>
              <w:br/>
            </w:r>
          </w:p>
        </w:tc>
      </w:tr>
      <w:tr w:rsidR="0095345B" w14:paraId="054D9F22" w14:textId="77777777" w:rsidTr="002D10F2">
        <w:tc>
          <w:tcPr>
            <w:tcW w:w="9062" w:type="dxa"/>
          </w:tcPr>
          <w:p w14:paraId="387C9FE8" w14:textId="77777777" w:rsidR="0095345B" w:rsidRPr="003754E1" w:rsidRDefault="0095345B" w:rsidP="002D10F2">
            <w:pPr>
              <w:jc w:val="center"/>
              <w:rPr>
                <w:b/>
                <w:sz w:val="36"/>
              </w:rPr>
            </w:pPr>
            <w:r>
              <w:rPr>
                <w:b/>
                <w:sz w:val="36"/>
              </w:rPr>
              <w:t>Adel</w:t>
            </w:r>
          </w:p>
          <w:p w14:paraId="200F4819" w14:textId="77777777" w:rsidR="0095345B" w:rsidRDefault="0095345B" w:rsidP="002D10F2">
            <w:r>
              <w:rPr>
                <w:sz w:val="28"/>
              </w:rPr>
              <w:t xml:space="preserve">Overdag werden er soms toernooien gehouden. Alle ridders uit de buurt kwamen daar naartoe. Ze probeerden elkaar van het paard te duwen om nadien verder te vechten op de grond. Vaak vochten ze voor een mooie prijs. Dit was ook een goede oefening voor de ridders. </w:t>
            </w:r>
            <w:r>
              <w:rPr>
                <w:sz w:val="28"/>
              </w:rPr>
              <w:br/>
            </w:r>
          </w:p>
        </w:tc>
      </w:tr>
    </w:tbl>
    <w:p w14:paraId="5944988B" w14:textId="77777777" w:rsidR="00BA38DE" w:rsidRDefault="00BA38DE">
      <w:pPr>
        <w:rPr>
          <w:b/>
          <w:bCs/>
          <w:sz w:val="32"/>
          <w:szCs w:val="32"/>
        </w:rPr>
      </w:pPr>
    </w:p>
    <w:p w14:paraId="4AC5EA69" w14:textId="77777777" w:rsidR="00BA38DE" w:rsidRDefault="00BA38DE">
      <w:pPr>
        <w:rPr>
          <w:b/>
          <w:bCs/>
          <w:sz w:val="32"/>
          <w:szCs w:val="32"/>
        </w:rPr>
      </w:pPr>
      <w:r>
        <w:rPr>
          <w:b/>
          <w:bCs/>
          <w:sz w:val="32"/>
          <w:szCs w:val="32"/>
        </w:rPr>
        <w:br w:type="page"/>
      </w:r>
    </w:p>
    <w:p w14:paraId="379CFA44" w14:textId="0815E384" w:rsidR="00BA38DE" w:rsidRPr="00CF3E83" w:rsidRDefault="00BA38DE" w:rsidP="00BA38DE">
      <w:pPr>
        <w:rPr>
          <w:b/>
          <w:bCs/>
          <w:sz w:val="32"/>
          <w:szCs w:val="32"/>
        </w:rPr>
      </w:pPr>
      <w:r w:rsidRPr="00CF3E83">
        <w:rPr>
          <w:b/>
          <w:bCs/>
          <w:sz w:val="32"/>
          <w:szCs w:val="32"/>
        </w:rPr>
        <w:lastRenderedPageBreak/>
        <w:t>Bronnen:</w:t>
      </w:r>
    </w:p>
    <w:p w14:paraId="1C39E084" w14:textId="77777777" w:rsidR="00BA38DE" w:rsidRDefault="00BA38DE" w:rsidP="00BA38DE">
      <w:pPr>
        <w:rPr>
          <w:rFonts w:cstheme="minorHAnsi"/>
        </w:rPr>
      </w:pPr>
      <w:r>
        <w:rPr>
          <w:rFonts w:cstheme="minorHAnsi"/>
          <w:i/>
        </w:rPr>
        <w:t xml:space="preserve">De middeleeuwen. (2007). </w:t>
      </w:r>
      <w:r>
        <w:rPr>
          <w:rFonts w:cstheme="minorHAnsi"/>
        </w:rPr>
        <w:t xml:space="preserve">Geraadpleegd op 18 april 2019, van De middeleeuwen: </w:t>
      </w:r>
      <w:hyperlink r:id="rId24" w:history="1">
        <w:r>
          <w:rPr>
            <w:rStyle w:val="Hyperlink"/>
            <w:rFonts w:cstheme="minorHAnsi"/>
          </w:rPr>
          <w:t>http://www.de-middeleeuwen.nl/</w:t>
        </w:r>
      </w:hyperlink>
    </w:p>
    <w:p w14:paraId="7366EB50" w14:textId="77777777" w:rsidR="00BA38DE" w:rsidRPr="005162F2" w:rsidRDefault="00BA38DE" w:rsidP="00BA38DE">
      <w:pPr>
        <w:rPr>
          <w:rFonts w:ascii="Times New Roman" w:hAnsi="Times New Roman" w:cs="Times New Roman"/>
        </w:rPr>
      </w:pPr>
      <w:r>
        <w:rPr>
          <w:rFonts w:cstheme="minorHAnsi"/>
        </w:rPr>
        <w:t xml:space="preserve">Karen &amp; Jeanette. </w:t>
      </w:r>
      <w:r>
        <w:rPr>
          <w:rFonts w:cstheme="minorHAnsi"/>
          <w:i/>
        </w:rPr>
        <w:t xml:space="preserve">Essay Middeleeuwen – kledij en mode </w:t>
      </w:r>
      <w:r>
        <w:rPr>
          <w:rFonts w:cstheme="minorHAnsi"/>
        </w:rPr>
        <w:t xml:space="preserve">(essay). </w:t>
      </w:r>
    </w:p>
    <w:p w14:paraId="4E5E4137" w14:textId="77777777" w:rsidR="00BA38DE" w:rsidRPr="005162F2" w:rsidRDefault="00BA38DE" w:rsidP="00BA38DE">
      <w:pPr>
        <w:rPr>
          <w:rFonts w:ascii="Times New Roman" w:hAnsi="Times New Roman" w:cs="Times New Roman"/>
        </w:rPr>
      </w:pPr>
      <w:r>
        <w:rPr>
          <w:rFonts w:cstheme="minorHAnsi"/>
          <w:i/>
        </w:rPr>
        <w:t>Vrije tijd.</w:t>
      </w:r>
      <w:r>
        <w:rPr>
          <w:rFonts w:cstheme="minorHAnsi"/>
        </w:rPr>
        <w:t xml:space="preserve"> (z.d.). Geraadpleegd op 18 april 2019, van De middeleeuwen: </w:t>
      </w:r>
      <w:hyperlink r:id="rId25" w:history="1">
        <w:r>
          <w:rPr>
            <w:rStyle w:val="Hyperlink"/>
            <w:rFonts w:cstheme="minorHAnsi"/>
          </w:rPr>
          <w:t>http://middeleeuwen.areinders.nl/html/vrije_tijd.html</w:t>
        </w:r>
      </w:hyperlink>
      <w:r>
        <w:t xml:space="preserve"> </w:t>
      </w:r>
    </w:p>
    <w:p w14:paraId="10F8BD37" w14:textId="77777777" w:rsidR="00BA38DE" w:rsidRDefault="00BA38DE" w:rsidP="00BA38DE">
      <w:pPr>
        <w:rPr>
          <w:rFonts w:cstheme="minorHAnsi"/>
        </w:rPr>
      </w:pPr>
      <w:r>
        <w:rPr>
          <w:rFonts w:cstheme="minorHAnsi"/>
          <w:i/>
        </w:rPr>
        <w:t>Ministreel.</w:t>
      </w:r>
      <w:r>
        <w:rPr>
          <w:rFonts w:cstheme="minorHAnsi"/>
        </w:rPr>
        <w:t xml:space="preserve"> (26 november 2018). Geraadpleegd op 18 april 2019, van Wikipedia: </w:t>
      </w:r>
      <w:hyperlink r:id="rId26" w:history="1">
        <w:r>
          <w:rPr>
            <w:rStyle w:val="Hyperlink"/>
            <w:rFonts w:cstheme="minorHAnsi"/>
          </w:rPr>
          <w:t>https://nl.wikipedia.org/wiki/Minstreel</w:t>
        </w:r>
      </w:hyperlink>
    </w:p>
    <w:p w14:paraId="317F9F7A" w14:textId="77777777" w:rsidR="00BA38DE" w:rsidRDefault="00BA38DE" w:rsidP="00BA38DE">
      <w:pPr>
        <w:rPr>
          <w:rFonts w:cstheme="minorHAnsi"/>
        </w:rPr>
      </w:pPr>
      <w:r>
        <w:rPr>
          <w:rFonts w:cstheme="minorHAnsi"/>
        </w:rPr>
        <w:t xml:space="preserve">Langley, A. (1997). </w:t>
      </w:r>
      <w:r>
        <w:rPr>
          <w:rFonts w:cstheme="minorHAnsi"/>
          <w:i/>
        </w:rPr>
        <w:t>Middeleeuwen.</w:t>
      </w:r>
      <w:r>
        <w:rPr>
          <w:rFonts w:cstheme="minorHAnsi"/>
        </w:rPr>
        <w:t xml:space="preserve"> Antwerpen: Standaard Uitgeverij. </w:t>
      </w:r>
    </w:p>
    <w:p w14:paraId="3C0041AA" w14:textId="259ED455" w:rsidR="0022490C" w:rsidRDefault="0022490C">
      <w:pPr>
        <w:rPr>
          <w:b/>
          <w:bCs/>
          <w:sz w:val="32"/>
          <w:szCs w:val="32"/>
        </w:rPr>
      </w:pPr>
      <w:r>
        <w:rPr>
          <w:b/>
          <w:bCs/>
          <w:sz w:val="32"/>
          <w:szCs w:val="32"/>
        </w:rPr>
        <w:br w:type="page"/>
      </w:r>
    </w:p>
    <w:p w14:paraId="62D597D4" w14:textId="575E2D87" w:rsidR="001C2FEE" w:rsidRDefault="001C2FEE">
      <w:pPr>
        <w:rPr>
          <w:b/>
          <w:bCs/>
          <w:sz w:val="32"/>
          <w:szCs w:val="32"/>
        </w:rPr>
      </w:pPr>
      <w:r w:rsidRPr="000F57C9">
        <w:rPr>
          <w:b/>
          <w:bCs/>
          <w:sz w:val="32"/>
          <w:szCs w:val="32"/>
        </w:rPr>
        <w:lastRenderedPageBreak/>
        <w:t xml:space="preserve">Les </w:t>
      </w:r>
      <w:r w:rsidR="00DF1E07">
        <w:rPr>
          <w:b/>
          <w:bCs/>
          <w:sz w:val="32"/>
          <w:szCs w:val="32"/>
        </w:rPr>
        <w:t>4</w:t>
      </w:r>
      <w:r w:rsidRPr="000F57C9">
        <w:rPr>
          <w:b/>
          <w:bCs/>
          <w:sz w:val="32"/>
          <w:szCs w:val="32"/>
        </w:rPr>
        <w:t>: ridders, Vikingen, katholieke kerk, Karel de Grote &amp; guldensporenslag (1</w:t>
      </w:r>
      <w:r w:rsidR="0086150D">
        <w:rPr>
          <w:b/>
          <w:bCs/>
          <w:sz w:val="32"/>
          <w:szCs w:val="32"/>
        </w:rPr>
        <w:t>1</w:t>
      </w:r>
      <w:r w:rsidR="00784420">
        <w:rPr>
          <w:b/>
          <w:bCs/>
          <w:sz w:val="32"/>
          <w:szCs w:val="32"/>
        </w:rPr>
        <w:t>0</w:t>
      </w:r>
      <w:r w:rsidRPr="000F57C9">
        <w:rPr>
          <w:b/>
          <w:bCs/>
          <w:sz w:val="32"/>
          <w:szCs w:val="32"/>
        </w:rPr>
        <w:t xml:space="preserve"> minuten)</w:t>
      </w:r>
    </w:p>
    <w:p w14:paraId="64B51BEE" w14:textId="77777777" w:rsidR="00C354F4" w:rsidRPr="00CC769A" w:rsidRDefault="00C354F4" w:rsidP="00C354F4">
      <w:pPr>
        <w:rPr>
          <w:b/>
          <w:bCs/>
          <w:color w:val="4472C4" w:themeColor="accent1"/>
          <w:sz w:val="24"/>
          <w:szCs w:val="24"/>
          <w:u w:val="single"/>
        </w:rPr>
      </w:pPr>
      <w:r w:rsidRPr="00CC769A">
        <w:rPr>
          <w:b/>
          <w:bCs/>
          <w:color w:val="4472C4" w:themeColor="accent1"/>
          <w:sz w:val="24"/>
          <w:szCs w:val="24"/>
          <w:u w:val="single"/>
        </w:rPr>
        <w:t>Leerplandoelen ZILL:</w:t>
      </w:r>
    </w:p>
    <w:p w14:paraId="12FD7758" w14:textId="77777777" w:rsidR="00C354F4" w:rsidRDefault="00C354F4" w:rsidP="00C354F4">
      <w:pPr>
        <w:pStyle w:val="Lijstalinea"/>
        <w:numPr>
          <w:ilvl w:val="0"/>
          <w:numId w:val="2"/>
        </w:numPr>
        <w:rPr>
          <w:b/>
          <w:bCs/>
          <w:color w:val="4472C4" w:themeColor="accent1"/>
          <w:sz w:val="24"/>
          <w:szCs w:val="24"/>
        </w:rPr>
      </w:pPr>
      <w:r w:rsidRPr="00CC769A">
        <w:rPr>
          <w:b/>
          <w:bCs/>
          <w:color w:val="4472C4" w:themeColor="accent1"/>
          <w:sz w:val="24"/>
          <w:szCs w:val="24"/>
        </w:rPr>
        <w:t>SErv3: Samenwerken met anderen en zo bijdragen aan het realiseren van een gemeenschappelijk doel</w:t>
      </w:r>
    </w:p>
    <w:p w14:paraId="20D82471" w14:textId="77777777" w:rsidR="00C354F4" w:rsidRDefault="00C354F4" w:rsidP="00C354F4">
      <w:pPr>
        <w:ind w:left="360"/>
        <w:rPr>
          <w:color w:val="4472C4" w:themeColor="accent1"/>
          <w:sz w:val="24"/>
          <w:szCs w:val="24"/>
        </w:rPr>
      </w:pPr>
      <w:r>
        <w:rPr>
          <w:color w:val="4472C4" w:themeColor="accent1"/>
          <w:sz w:val="24"/>
          <w:szCs w:val="24"/>
        </w:rPr>
        <w:t xml:space="preserve">5-12j </w:t>
      </w:r>
      <w:r w:rsidRPr="00004B40">
        <w:rPr>
          <w:color w:val="4472C4" w:themeColor="accent1"/>
          <w:sz w:val="24"/>
          <w:szCs w:val="24"/>
        </w:rPr>
        <w:t>Gericht samenwerken in duo of kleine groep - iets aan elkaar kunnen uitleggen - voorstellen formuleren om tot een gezamenlijk antwoord te komen bij vragen</w:t>
      </w:r>
    </w:p>
    <w:p w14:paraId="1EFAC2BE" w14:textId="77777777" w:rsidR="00C354F4" w:rsidRPr="00004B40" w:rsidRDefault="00C354F4" w:rsidP="00C354F4">
      <w:pPr>
        <w:ind w:left="360"/>
        <w:rPr>
          <w:color w:val="4472C4" w:themeColor="accent1"/>
          <w:sz w:val="24"/>
          <w:szCs w:val="24"/>
        </w:rPr>
      </w:pPr>
      <w:r>
        <w:rPr>
          <w:color w:val="4472C4" w:themeColor="accent1"/>
          <w:sz w:val="24"/>
          <w:szCs w:val="24"/>
        </w:rPr>
        <w:t xml:space="preserve">9-12j </w:t>
      </w:r>
      <w:r w:rsidRPr="002C48E1">
        <w:rPr>
          <w:color w:val="4472C4" w:themeColor="accent1"/>
          <w:sz w:val="24"/>
          <w:szCs w:val="24"/>
        </w:rPr>
        <w:t>Zich samen verantwoordelijk voelen voor iets - gezamenlijke doelen bepalen en nastreven - groep vormen en blijven, ook bij eventuele strubbelingen - bij de samenwerking gedrag en taal op elkaar afstemme</w:t>
      </w:r>
      <w:r>
        <w:rPr>
          <w:color w:val="4472C4" w:themeColor="accent1"/>
          <w:sz w:val="24"/>
          <w:szCs w:val="24"/>
        </w:rPr>
        <w:t>n</w:t>
      </w:r>
    </w:p>
    <w:p w14:paraId="150DB5A3" w14:textId="77777777" w:rsidR="00C354F4" w:rsidRDefault="00C354F4" w:rsidP="00C354F4">
      <w:pPr>
        <w:pStyle w:val="Lijstalinea"/>
        <w:numPr>
          <w:ilvl w:val="0"/>
          <w:numId w:val="2"/>
        </w:numPr>
        <w:rPr>
          <w:b/>
          <w:bCs/>
          <w:color w:val="4472C4" w:themeColor="accent1"/>
          <w:sz w:val="24"/>
          <w:szCs w:val="24"/>
        </w:rPr>
      </w:pPr>
      <w:r w:rsidRPr="00CC769A">
        <w:rPr>
          <w:b/>
          <w:bCs/>
          <w:color w:val="4472C4" w:themeColor="accent1"/>
          <w:sz w:val="24"/>
          <w:szCs w:val="24"/>
        </w:rPr>
        <w:t xml:space="preserve">IVzv3: Doelgericht en efficiënt handelen door taken te plannen, uit te voeren, erop te reflecteren en waar nodig bij te sturen in functie van zelfredzaam en zelfstandig functioneren. </w:t>
      </w:r>
    </w:p>
    <w:p w14:paraId="49FDF40C" w14:textId="77777777" w:rsidR="00C354F4" w:rsidRDefault="00C354F4" w:rsidP="00C354F4">
      <w:pPr>
        <w:ind w:left="360"/>
        <w:rPr>
          <w:color w:val="4472C4" w:themeColor="accent1"/>
          <w:sz w:val="24"/>
          <w:szCs w:val="24"/>
        </w:rPr>
      </w:pPr>
      <w:r>
        <w:rPr>
          <w:color w:val="4472C4" w:themeColor="accent1"/>
          <w:sz w:val="24"/>
          <w:szCs w:val="24"/>
        </w:rPr>
        <w:t xml:space="preserve">4-12j </w:t>
      </w:r>
      <w:r w:rsidRPr="001B721C">
        <w:rPr>
          <w:color w:val="4472C4" w:themeColor="accent1"/>
          <w:sz w:val="24"/>
          <w:szCs w:val="24"/>
        </w:rPr>
        <w:t>Een opgelegde opdracht geconcentreerd en met volgehouden aandacht afwerken</w:t>
      </w:r>
    </w:p>
    <w:p w14:paraId="2E88554A" w14:textId="77777777" w:rsidR="00C354F4" w:rsidRDefault="00C354F4" w:rsidP="00C354F4">
      <w:pPr>
        <w:ind w:left="360"/>
        <w:rPr>
          <w:color w:val="4472C4" w:themeColor="accent1"/>
          <w:sz w:val="24"/>
          <w:szCs w:val="24"/>
        </w:rPr>
      </w:pPr>
      <w:r>
        <w:rPr>
          <w:color w:val="4472C4" w:themeColor="accent1"/>
          <w:sz w:val="24"/>
          <w:szCs w:val="24"/>
        </w:rPr>
        <w:t xml:space="preserve">4-12j </w:t>
      </w:r>
      <w:r w:rsidRPr="00A617E2">
        <w:rPr>
          <w:color w:val="4472C4" w:themeColor="accent1"/>
          <w:sz w:val="24"/>
          <w:szCs w:val="24"/>
        </w:rPr>
        <w:t>Nauwkeurig werken</w:t>
      </w:r>
    </w:p>
    <w:p w14:paraId="3F3CC50F" w14:textId="77777777" w:rsidR="00C354F4" w:rsidRPr="001B721C" w:rsidRDefault="00C354F4" w:rsidP="00C354F4">
      <w:pPr>
        <w:ind w:left="360"/>
        <w:rPr>
          <w:color w:val="4472C4" w:themeColor="accent1"/>
          <w:sz w:val="24"/>
          <w:szCs w:val="24"/>
        </w:rPr>
      </w:pPr>
      <w:r>
        <w:rPr>
          <w:color w:val="4472C4" w:themeColor="accent1"/>
          <w:sz w:val="24"/>
          <w:szCs w:val="24"/>
        </w:rPr>
        <w:t xml:space="preserve">4-12j </w:t>
      </w:r>
      <w:r w:rsidRPr="007C28C3">
        <w:rPr>
          <w:color w:val="4472C4" w:themeColor="accent1"/>
          <w:sz w:val="24"/>
          <w:szCs w:val="24"/>
        </w:rPr>
        <w:t>Een activiteit, taak, opdracht individueel of in kleine groep plannen en organiseren in functie van een vooropgesteld doel - het nodige materiaal kiezen, bij de hand halen en op een geëigende wijze hanteren - na gebruik materiaal zorgzaam opbergen - hun werkhouding afstemmen op een vooropgesteld doel</w:t>
      </w:r>
    </w:p>
    <w:p w14:paraId="1960ADBD" w14:textId="77777777" w:rsidR="00C354F4" w:rsidRDefault="00C354F4" w:rsidP="00C354F4">
      <w:pPr>
        <w:pStyle w:val="Lijstalinea"/>
        <w:numPr>
          <w:ilvl w:val="0"/>
          <w:numId w:val="2"/>
        </w:numPr>
        <w:rPr>
          <w:b/>
          <w:bCs/>
          <w:color w:val="4472C4" w:themeColor="accent1"/>
          <w:sz w:val="24"/>
          <w:szCs w:val="24"/>
        </w:rPr>
      </w:pPr>
      <w:r w:rsidRPr="00CC769A">
        <w:rPr>
          <w:b/>
          <w:bCs/>
          <w:color w:val="4472C4" w:themeColor="accent1"/>
          <w:sz w:val="24"/>
          <w:szCs w:val="24"/>
        </w:rPr>
        <w:t xml:space="preserve">IVoc5: Informatiebronnen hanteren. </w:t>
      </w:r>
    </w:p>
    <w:p w14:paraId="2CF5E49B" w14:textId="77777777" w:rsidR="00C354F4" w:rsidRPr="005C13EA" w:rsidRDefault="00C354F4" w:rsidP="00C354F4">
      <w:pPr>
        <w:ind w:left="360"/>
        <w:rPr>
          <w:color w:val="4472C4" w:themeColor="accent1"/>
          <w:sz w:val="24"/>
          <w:szCs w:val="24"/>
        </w:rPr>
      </w:pPr>
      <w:r w:rsidRPr="005C13EA">
        <w:rPr>
          <w:color w:val="4472C4" w:themeColor="accent1"/>
          <w:sz w:val="24"/>
          <w:szCs w:val="24"/>
        </w:rPr>
        <w:t>5-12j Relevante bronnen selecteren - op hun niveau verschillende informatiebronnen zelfstandig gebruiken</w:t>
      </w:r>
    </w:p>
    <w:p w14:paraId="704FE9F1" w14:textId="77777777" w:rsidR="00C354F4" w:rsidRDefault="00C354F4" w:rsidP="00C354F4">
      <w:pPr>
        <w:pStyle w:val="Lijstalinea"/>
        <w:numPr>
          <w:ilvl w:val="0"/>
          <w:numId w:val="2"/>
        </w:numPr>
        <w:rPr>
          <w:b/>
          <w:bCs/>
          <w:color w:val="4472C4" w:themeColor="accent1"/>
          <w:sz w:val="24"/>
          <w:szCs w:val="24"/>
        </w:rPr>
      </w:pPr>
      <w:r w:rsidRPr="00CC769A">
        <w:rPr>
          <w:b/>
          <w:bCs/>
          <w:color w:val="4472C4" w:themeColor="accent1"/>
          <w:sz w:val="24"/>
          <w:szCs w:val="24"/>
        </w:rPr>
        <w:t xml:space="preserve">OWti3: Gebeurtenissen uit het eigen leven en uit de geschiedenis verkennen en in de tijd situeren. </w:t>
      </w:r>
    </w:p>
    <w:p w14:paraId="44CEC85F" w14:textId="77777777" w:rsidR="00C354F4" w:rsidRPr="0089079E" w:rsidRDefault="00C354F4" w:rsidP="00C354F4">
      <w:pPr>
        <w:ind w:left="360"/>
        <w:rPr>
          <w:color w:val="4472C4" w:themeColor="accent1"/>
          <w:sz w:val="24"/>
          <w:szCs w:val="24"/>
        </w:rPr>
      </w:pPr>
      <w:r>
        <w:rPr>
          <w:color w:val="4472C4" w:themeColor="accent1"/>
          <w:sz w:val="24"/>
          <w:szCs w:val="24"/>
        </w:rPr>
        <w:t xml:space="preserve">10-12j </w:t>
      </w:r>
      <w:r w:rsidRPr="0089079E">
        <w:rPr>
          <w:color w:val="4472C4" w:themeColor="accent1"/>
          <w:sz w:val="24"/>
          <w:szCs w:val="24"/>
        </w:rPr>
        <w:t>De indeling van de Europese geschiedenis kennen en daarbij de volgende perioden onderscheiden en juist ordenen:</w:t>
      </w:r>
    </w:p>
    <w:p w14:paraId="4BE9CE3C" w14:textId="77777777" w:rsidR="00C354F4" w:rsidRDefault="00C354F4" w:rsidP="00C354F4">
      <w:pPr>
        <w:pStyle w:val="Lijstalinea"/>
        <w:numPr>
          <w:ilvl w:val="1"/>
          <w:numId w:val="3"/>
        </w:numPr>
        <w:rPr>
          <w:color w:val="4472C4" w:themeColor="accent1"/>
          <w:sz w:val="24"/>
          <w:szCs w:val="24"/>
        </w:rPr>
      </w:pPr>
      <w:r w:rsidRPr="0089079E">
        <w:rPr>
          <w:color w:val="4472C4" w:themeColor="accent1"/>
          <w:sz w:val="24"/>
          <w:szCs w:val="24"/>
        </w:rPr>
        <w:t>prehistorie / oudheid (tot ca. 500 n.C)</w:t>
      </w:r>
    </w:p>
    <w:p w14:paraId="6399B8F3" w14:textId="77777777" w:rsidR="00C354F4" w:rsidRDefault="00C354F4" w:rsidP="00C354F4">
      <w:pPr>
        <w:pStyle w:val="Lijstalinea"/>
        <w:numPr>
          <w:ilvl w:val="1"/>
          <w:numId w:val="3"/>
        </w:numPr>
        <w:rPr>
          <w:color w:val="4472C4" w:themeColor="accent1"/>
          <w:sz w:val="24"/>
          <w:szCs w:val="24"/>
        </w:rPr>
      </w:pPr>
      <w:r w:rsidRPr="0089079E">
        <w:rPr>
          <w:color w:val="4472C4" w:themeColor="accent1"/>
          <w:sz w:val="24"/>
          <w:szCs w:val="24"/>
        </w:rPr>
        <w:t>middeleeuwen (van ca. 500 n.C tot ca. 1500)</w:t>
      </w:r>
    </w:p>
    <w:p w14:paraId="1B59245C" w14:textId="77777777" w:rsidR="00C354F4" w:rsidRDefault="00C354F4" w:rsidP="00C354F4">
      <w:pPr>
        <w:pStyle w:val="Lijstalinea"/>
        <w:numPr>
          <w:ilvl w:val="1"/>
          <w:numId w:val="3"/>
        </w:numPr>
        <w:rPr>
          <w:color w:val="4472C4" w:themeColor="accent1"/>
          <w:sz w:val="24"/>
          <w:szCs w:val="24"/>
        </w:rPr>
      </w:pPr>
      <w:r w:rsidRPr="0089079E">
        <w:rPr>
          <w:color w:val="4472C4" w:themeColor="accent1"/>
          <w:sz w:val="24"/>
          <w:szCs w:val="24"/>
        </w:rPr>
        <w:t>nieuwe tijden (van ca. 1500 tot 'onze tijd')</w:t>
      </w:r>
    </w:p>
    <w:p w14:paraId="45D4AE58" w14:textId="77777777" w:rsidR="00C354F4" w:rsidRDefault="00C354F4" w:rsidP="00C354F4">
      <w:pPr>
        <w:pStyle w:val="Lijstalinea"/>
        <w:numPr>
          <w:ilvl w:val="1"/>
          <w:numId w:val="3"/>
        </w:numPr>
        <w:rPr>
          <w:color w:val="4472C4" w:themeColor="accent1"/>
          <w:sz w:val="24"/>
          <w:szCs w:val="24"/>
        </w:rPr>
      </w:pPr>
      <w:r w:rsidRPr="0089079E">
        <w:rPr>
          <w:color w:val="4472C4" w:themeColor="accent1"/>
          <w:sz w:val="24"/>
          <w:szCs w:val="24"/>
        </w:rPr>
        <w:t>onze tijd (de tijd waarin het voor leerlingen nog mogelijk is om levende getuigen te ontmoeten)</w:t>
      </w:r>
    </w:p>
    <w:p w14:paraId="0B314668" w14:textId="77777777" w:rsidR="00C354F4" w:rsidRDefault="00C354F4" w:rsidP="00C354F4">
      <w:pPr>
        <w:ind w:firstLine="360"/>
        <w:rPr>
          <w:color w:val="4472C4" w:themeColor="accent1"/>
          <w:sz w:val="24"/>
          <w:szCs w:val="24"/>
        </w:rPr>
      </w:pPr>
      <w:r>
        <w:rPr>
          <w:color w:val="4472C4" w:themeColor="accent1"/>
          <w:sz w:val="24"/>
          <w:szCs w:val="24"/>
        </w:rPr>
        <w:t xml:space="preserve">2,5 -12j </w:t>
      </w:r>
      <w:r w:rsidRPr="0053378A">
        <w:rPr>
          <w:color w:val="4472C4" w:themeColor="accent1"/>
          <w:sz w:val="24"/>
          <w:szCs w:val="24"/>
        </w:rPr>
        <w:t>Belangstelling tonen voor het verleden, heden en de toekomst, hier en elders</w:t>
      </w:r>
    </w:p>
    <w:p w14:paraId="7C66AE7D" w14:textId="77777777" w:rsidR="00C354F4" w:rsidRDefault="00C354F4" w:rsidP="00C354F4">
      <w:pPr>
        <w:ind w:firstLine="360"/>
        <w:rPr>
          <w:color w:val="4472C4" w:themeColor="accent1"/>
          <w:sz w:val="24"/>
          <w:szCs w:val="24"/>
        </w:rPr>
      </w:pPr>
      <w:r>
        <w:rPr>
          <w:color w:val="4472C4" w:themeColor="accent1"/>
          <w:sz w:val="24"/>
          <w:szCs w:val="24"/>
        </w:rPr>
        <w:t xml:space="preserve">4-12j </w:t>
      </w:r>
      <w:r w:rsidRPr="00C83D01">
        <w:rPr>
          <w:color w:val="4472C4" w:themeColor="accent1"/>
          <w:sz w:val="24"/>
          <w:szCs w:val="24"/>
        </w:rPr>
        <w:t>Nieuwsgierig zijn naar archeologie</w:t>
      </w:r>
    </w:p>
    <w:p w14:paraId="0A40DFC8" w14:textId="77777777" w:rsidR="00C354F4" w:rsidRPr="0089079E" w:rsidRDefault="00C354F4" w:rsidP="00C354F4">
      <w:pPr>
        <w:ind w:firstLine="360"/>
        <w:rPr>
          <w:color w:val="4472C4" w:themeColor="accent1"/>
          <w:sz w:val="24"/>
          <w:szCs w:val="24"/>
        </w:rPr>
      </w:pPr>
    </w:p>
    <w:p w14:paraId="75D5C48F" w14:textId="77777777" w:rsidR="00C354F4" w:rsidRDefault="00C354F4" w:rsidP="00C354F4">
      <w:pPr>
        <w:pStyle w:val="Lijstalinea"/>
        <w:numPr>
          <w:ilvl w:val="0"/>
          <w:numId w:val="2"/>
        </w:numPr>
        <w:rPr>
          <w:b/>
          <w:bCs/>
          <w:color w:val="4472C4" w:themeColor="accent1"/>
          <w:sz w:val="24"/>
          <w:szCs w:val="24"/>
        </w:rPr>
      </w:pPr>
      <w:r w:rsidRPr="00CC769A">
        <w:rPr>
          <w:b/>
          <w:bCs/>
          <w:color w:val="4472C4" w:themeColor="accent1"/>
          <w:sz w:val="24"/>
          <w:szCs w:val="24"/>
        </w:rPr>
        <w:lastRenderedPageBreak/>
        <w:t xml:space="preserve">OWti4: Vaststellen en uitdrukken hoe de geschiedenis doorwerkt in de samenleving van vandaag en morgen en hoe je als mens deel uitmaakt van de geschiedenis. </w:t>
      </w:r>
    </w:p>
    <w:p w14:paraId="24E2980A" w14:textId="77777777" w:rsidR="00C354F4" w:rsidRPr="00D80C37" w:rsidRDefault="00C354F4" w:rsidP="00C354F4">
      <w:pPr>
        <w:ind w:left="360"/>
        <w:rPr>
          <w:color w:val="4472C4" w:themeColor="accent1"/>
          <w:sz w:val="24"/>
          <w:szCs w:val="24"/>
        </w:rPr>
      </w:pPr>
      <w:r w:rsidRPr="00D80C37">
        <w:rPr>
          <w:color w:val="4472C4" w:themeColor="accent1"/>
          <w:sz w:val="24"/>
          <w:szCs w:val="24"/>
        </w:rPr>
        <w:t>7-12j Actuele toestanden, gebeurtenissen en erfgoed  uit de omgeving verbinden met het verleden</w:t>
      </w:r>
    </w:p>
    <w:p w14:paraId="23EF754D" w14:textId="77777777" w:rsidR="00C354F4" w:rsidRDefault="00C354F4" w:rsidP="00C354F4">
      <w:pPr>
        <w:pStyle w:val="Lijstalinea"/>
        <w:numPr>
          <w:ilvl w:val="0"/>
          <w:numId w:val="2"/>
        </w:numPr>
        <w:rPr>
          <w:b/>
          <w:bCs/>
          <w:color w:val="4472C4" w:themeColor="accent1"/>
          <w:sz w:val="24"/>
          <w:szCs w:val="24"/>
        </w:rPr>
      </w:pPr>
      <w:r w:rsidRPr="00CC769A">
        <w:rPr>
          <w:b/>
          <w:bCs/>
          <w:color w:val="4472C4" w:themeColor="accent1"/>
          <w:sz w:val="24"/>
          <w:szCs w:val="24"/>
        </w:rPr>
        <w:t xml:space="preserve">MEge3: Mediacontent verwerken. </w:t>
      </w:r>
    </w:p>
    <w:p w14:paraId="3473D142" w14:textId="77777777" w:rsidR="00C354F4" w:rsidRPr="00CB65C7" w:rsidRDefault="00C354F4" w:rsidP="00C354F4">
      <w:pPr>
        <w:ind w:firstLine="360"/>
        <w:rPr>
          <w:color w:val="4472C4" w:themeColor="accent1"/>
          <w:sz w:val="24"/>
          <w:szCs w:val="24"/>
        </w:rPr>
      </w:pPr>
      <w:r w:rsidRPr="00CB65C7">
        <w:rPr>
          <w:color w:val="4472C4" w:themeColor="accent1"/>
          <w:sz w:val="24"/>
          <w:szCs w:val="24"/>
        </w:rPr>
        <w:t xml:space="preserve">Mediacontent herkennen en selecteren. </w:t>
      </w:r>
    </w:p>
    <w:p w14:paraId="5A2F92FD" w14:textId="77777777" w:rsidR="00C354F4" w:rsidRDefault="00C354F4" w:rsidP="00C354F4">
      <w:pPr>
        <w:pStyle w:val="Lijstalinea"/>
        <w:numPr>
          <w:ilvl w:val="0"/>
          <w:numId w:val="2"/>
        </w:numPr>
        <w:rPr>
          <w:b/>
          <w:bCs/>
          <w:color w:val="4472C4" w:themeColor="accent1"/>
          <w:sz w:val="24"/>
          <w:szCs w:val="24"/>
        </w:rPr>
      </w:pPr>
      <w:r w:rsidRPr="00CC769A">
        <w:rPr>
          <w:b/>
          <w:bCs/>
          <w:color w:val="4472C4" w:themeColor="accent1"/>
          <w:sz w:val="24"/>
          <w:szCs w:val="24"/>
        </w:rPr>
        <w:t xml:space="preserve">MEva3: Digitale informatievaardigheden ontwikkelen. </w:t>
      </w:r>
    </w:p>
    <w:p w14:paraId="6E26CEB9" w14:textId="77777777" w:rsidR="00C354F4" w:rsidRDefault="00C354F4" w:rsidP="00C354F4">
      <w:pPr>
        <w:ind w:left="360"/>
        <w:rPr>
          <w:color w:val="4472C4" w:themeColor="accent1"/>
          <w:sz w:val="24"/>
          <w:szCs w:val="24"/>
        </w:rPr>
      </w:pPr>
      <w:r w:rsidRPr="00EE6683">
        <w:rPr>
          <w:color w:val="4472C4" w:themeColor="accent1"/>
          <w:sz w:val="24"/>
          <w:szCs w:val="24"/>
        </w:rPr>
        <w:t>4 -12j Navigeren en zoeken binnen een digitale toepassing waaronder voor leerlingen bestemde webpagina's, educatieve software …</w:t>
      </w:r>
    </w:p>
    <w:p w14:paraId="61D56EBD" w14:textId="6889B97B" w:rsidR="00C354F4" w:rsidRDefault="00C354F4" w:rsidP="00C354F4">
      <w:pPr>
        <w:ind w:left="360"/>
        <w:rPr>
          <w:color w:val="4472C4" w:themeColor="accent1"/>
          <w:sz w:val="24"/>
          <w:szCs w:val="24"/>
        </w:rPr>
      </w:pPr>
      <w:r>
        <w:rPr>
          <w:color w:val="4472C4" w:themeColor="accent1"/>
          <w:sz w:val="24"/>
          <w:szCs w:val="24"/>
        </w:rPr>
        <w:t xml:space="preserve">4-12j </w:t>
      </w:r>
      <w:r w:rsidRPr="00EE6683">
        <w:rPr>
          <w:color w:val="4472C4" w:themeColor="accent1"/>
          <w:sz w:val="24"/>
          <w:szCs w:val="24"/>
        </w:rPr>
        <w:t>Navigeren en zoeken binnen een website</w:t>
      </w:r>
    </w:p>
    <w:p w14:paraId="673DBD4D" w14:textId="77777777" w:rsidR="00D319CE" w:rsidRPr="00D319CE" w:rsidRDefault="00D319CE" w:rsidP="00D319CE">
      <w:pPr>
        <w:pStyle w:val="Lijstalinea"/>
        <w:numPr>
          <w:ilvl w:val="0"/>
          <w:numId w:val="2"/>
        </w:numPr>
        <w:rPr>
          <w:b/>
          <w:bCs/>
          <w:color w:val="4472C4" w:themeColor="accent1"/>
          <w:sz w:val="24"/>
          <w:szCs w:val="24"/>
        </w:rPr>
      </w:pPr>
      <w:r w:rsidRPr="00D319CE">
        <w:rPr>
          <w:b/>
          <w:bCs/>
          <w:color w:val="4472C4" w:themeColor="accent1"/>
          <w:sz w:val="24"/>
          <w:szCs w:val="24"/>
        </w:rPr>
        <w:t xml:space="preserve">TOsn2: Voldoende vlot kunnen lezen om </w:t>
      </w:r>
      <w:proofErr w:type="spellStart"/>
      <w:r w:rsidRPr="00D319CE">
        <w:rPr>
          <w:b/>
          <w:bCs/>
          <w:color w:val="4472C4" w:themeColor="accent1"/>
          <w:sz w:val="24"/>
          <w:szCs w:val="24"/>
        </w:rPr>
        <w:t>leeftijdsadequate</w:t>
      </w:r>
      <w:proofErr w:type="spellEnd"/>
      <w:r w:rsidRPr="00D319CE">
        <w:rPr>
          <w:b/>
          <w:bCs/>
          <w:color w:val="4472C4" w:themeColor="accent1"/>
          <w:sz w:val="24"/>
          <w:szCs w:val="24"/>
        </w:rPr>
        <w:t xml:space="preserve"> teksten te begrijpen</w:t>
      </w:r>
    </w:p>
    <w:p w14:paraId="069D9A86" w14:textId="6F02B6D9" w:rsidR="00D319CE" w:rsidRPr="006C239B" w:rsidRDefault="00D319CE" w:rsidP="00D319CE">
      <w:pPr>
        <w:ind w:firstLine="360"/>
        <w:rPr>
          <w:color w:val="4472C4" w:themeColor="accent1"/>
          <w:sz w:val="24"/>
          <w:szCs w:val="24"/>
        </w:rPr>
      </w:pPr>
      <w:r>
        <w:rPr>
          <w:color w:val="4472C4" w:themeColor="accent1"/>
          <w:sz w:val="24"/>
          <w:szCs w:val="24"/>
        </w:rPr>
        <w:t xml:space="preserve">6-12j </w:t>
      </w:r>
      <w:r w:rsidRPr="00A71D05">
        <w:rPr>
          <w:color w:val="4472C4" w:themeColor="accent1"/>
          <w:sz w:val="24"/>
          <w:szCs w:val="24"/>
        </w:rPr>
        <w:t>Begrijpen wat je leest</w:t>
      </w:r>
    </w:p>
    <w:p w14:paraId="54063947" w14:textId="77777777" w:rsidR="00C354F4" w:rsidRDefault="00C354F4" w:rsidP="00C354F4">
      <w:pPr>
        <w:rPr>
          <w:b/>
          <w:bCs/>
          <w:color w:val="4472C4" w:themeColor="accent1"/>
          <w:sz w:val="24"/>
          <w:szCs w:val="24"/>
          <w:u w:val="single"/>
        </w:rPr>
      </w:pPr>
      <w:r w:rsidRPr="00CC769A">
        <w:rPr>
          <w:b/>
          <w:bCs/>
          <w:color w:val="4472C4" w:themeColor="accent1"/>
          <w:sz w:val="24"/>
          <w:szCs w:val="24"/>
          <w:u w:val="single"/>
        </w:rPr>
        <w:t>Leerplandoelen OVSG:</w:t>
      </w:r>
    </w:p>
    <w:p w14:paraId="0DD032DC" w14:textId="77777777" w:rsidR="00C354F4" w:rsidRDefault="00C354F4" w:rsidP="00C354F4">
      <w:pPr>
        <w:rPr>
          <w:rFonts w:cstheme="minorHAnsi"/>
          <w:color w:val="4472C4" w:themeColor="accent1"/>
          <w:sz w:val="24"/>
          <w:szCs w:val="24"/>
          <w:shd w:val="clear" w:color="auto" w:fill="FFFFFF"/>
        </w:rPr>
      </w:pPr>
      <w:r w:rsidRPr="00DD0108">
        <w:rPr>
          <w:rFonts w:cstheme="minorHAnsi"/>
          <w:color w:val="4472C4" w:themeColor="accent1"/>
          <w:sz w:val="24"/>
          <w:szCs w:val="24"/>
          <w:shd w:val="clear" w:color="auto" w:fill="FFFFFF"/>
        </w:rPr>
        <w:t>WO-TIJD-50</w:t>
      </w:r>
      <w:r>
        <w:rPr>
          <w:rFonts w:cstheme="minorHAnsi"/>
          <w:color w:val="4472C4" w:themeColor="accent1"/>
          <w:sz w:val="24"/>
          <w:szCs w:val="24"/>
          <w:shd w:val="clear" w:color="auto" w:fill="FFFFFF"/>
        </w:rPr>
        <w:t xml:space="preserve"> </w:t>
      </w:r>
      <w:r w:rsidRPr="0062505F">
        <w:rPr>
          <w:rFonts w:cstheme="minorHAnsi"/>
          <w:color w:val="4472C4" w:themeColor="accent1"/>
          <w:sz w:val="24"/>
          <w:szCs w:val="24"/>
          <w:shd w:val="clear" w:color="auto" w:fill="FFFFFF"/>
        </w:rPr>
        <w:t>De leerlingen kunnen eenvoudige, aan hun niveau aangepaste bronnen raadplegen om meer te weten te komen over het leven van de mensen van vroeger.</w:t>
      </w:r>
    </w:p>
    <w:p w14:paraId="073BE224" w14:textId="77777777" w:rsidR="00C354F4" w:rsidRDefault="00C354F4" w:rsidP="00C354F4">
      <w:pPr>
        <w:rPr>
          <w:rFonts w:cstheme="minorHAnsi"/>
          <w:color w:val="4472C4" w:themeColor="accent1"/>
          <w:sz w:val="24"/>
          <w:szCs w:val="24"/>
          <w:shd w:val="clear" w:color="auto" w:fill="FFFFFF"/>
        </w:rPr>
      </w:pPr>
      <w:r w:rsidRPr="008740CE">
        <w:rPr>
          <w:rFonts w:cstheme="minorHAnsi"/>
          <w:color w:val="4472C4" w:themeColor="accent1"/>
          <w:sz w:val="24"/>
          <w:szCs w:val="24"/>
          <w:shd w:val="clear" w:color="auto" w:fill="FFFFFF"/>
        </w:rPr>
        <w:t>WO-TIJD-58b De leerlingen kunnen belangrijke historische figuren en gebeurtenissen waarmee ze kennismaken, situeren in de juiste tijdsperiode aan de hand van een tijdsband: land, ruimere leef- en beleefwereld.</w:t>
      </w:r>
    </w:p>
    <w:p w14:paraId="1F5F25BE" w14:textId="18BE8DBD" w:rsidR="00C354F4" w:rsidRDefault="00C354F4" w:rsidP="00C354F4">
      <w:pPr>
        <w:rPr>
          <w:rFonts w:cstheme="minorHAnsi"/>
          <w:color w:val="4472C4" w:themeColor="accent1"/>
          <w:sz w:val="24"/>
          <w:szCs w:val="24"/>
          <w:shd w:val="clear" w:color="auto" w:fill="FFFFFF"/>
        </w:rPr>
      </w:pPr>
      <w:r w:rsidRPr="00705062">
        <w:rPr>
          <w:rFonts w:cstheme="minorHAnsi"/>
          <w:color w:val="4472C4" w:themeColor="accent1"/>
          <w:sz w:val="24"/>
          <w:szCs w:val="24"/>
          <w:shd w:val="clear" w:color="auto" w:fill="FFFFFF"/>
        </w:rPr>
        <w:t>WO-TIJD-63</w:t>
      </w:r>
      <w:r>
        <w:rPr>
          <w:rFonts w:cstheme="minorHAnsi"/>
          <w:color w:val="4472C4" w:themeColor="accent1"/>
          <w:sz w:val="24"/>
          <w:szCs w:val="24"/>
          <w:shd w:val="clear" w:color="auto" w:fill="FFFFFF"/>
        </w:rPr>
        <w:t xml:space="preserve"> </w:t>
      </w:r>
      <w:r w:rsidRPr="00705062">
        <w:rPr>
          <w:rFonts w:cstheme="minorHAnsi"/>
          <w:color w:val="4472C4" w:themeColor="accent1"/>
          <w:sz w:val="24"/>
          <w:szCs w:val="24"/>
          <w:shd w:val="clear" w:color="auto" w:fill="FFFFFF"/>
        </w:rPr>
        <w:t>De leerlingen betonen belangstelling voor het verleden, heden en toekomst, hier en elders.</w:t>
      </w:r>
    </w:p>
    <w:p w14:paraId="61504F9E" w14:textId="043FCD43" w:rsidR="00BE3CA3" w:rsidRDefault="00BE3CA3" w:rsidP="00C354F4">
      <w:pPr>
        <w:rPr>
          <w:color w:val="4472C4" w:themeColor="accent1"/>
          <w:sz w:val="24"/>
          <w:szCs w:val="24"/>
        </w:rPr>
      </w:pPr>
      <w:r w:rsidRPr="00BE3CA3">
        <w:rPr>
          <w:color w:val="4472C4" w:themeColor="accent1"/>
          <w:sz w:val="24"/>
          <w:szCs w:val="24"/>
        </w:rPr>
        <w:t>NL-LEZ-TV-04-05</w:t>
      </w:r>
      <w:r>
        <w:rPr>
          <w:color w:val="4472C4" w:themeColor="accent1"/>
          <w:sz w:val="24"/>
          <w:szCs w:val="24"/>
        </w:rPr>
        <w:t xml:space="preserve"> </w:t>
      </w:r>
      <w:r w:rsidRPr="00A60658">
        <w:rPr>
          <w:color w:val="4472C4" w:themeColor="accent1"/>
          <w:sz w:val="24"/>
          <w:szCs w:val="24"/>
        </w:rPr>
        <w:t>De leerlingen kunnen in voor hen bestemde school- en studieteksten de voornaamste informatie terugvinden en deze gestructureerd weergeven.</w:t>
      </w:r>
    </w:p>
    <w:p w14:paraId="1EB246DA" w14:textId="639F28CD" w:rsidR="00A62F7E" w:rsidRDefault="00A62F7E" w:rsidP="00C354F4">
      <w:pPr>
        <w:rPr>
          <w:rFonts w:cstheme="minorHAnsi"/>
          <w:color w:val="4472C4" w:themeColor="accent1"/>
          <w:sz w:val="24"/>
          <w:szCs w:val="24"/>
          <w:shd w:val="clear" w:color="auto" w:fill="FFFFFF"/>
        </w:rPr>
      </w:pPr>
      <w:r w:rsidRPr="00E76684">
        <w:rPr>
          <w:rFonts w:cstheme="minorHAnsi"/>
          <w:color w:val="4472C4" w:themeColor="accent1"/>
          <w:sz w:val="24"/>
          <w:szCs w:val="24"/>
          <w:shd w:val="clear" w:color="auto" w:fill="FFFFFF"/>
        </w:rPr>
        <w:t>MV-MED-MO-4.2</w:t>
      </w:r>
      <w:r>
        <w:rPr>
          <w:rFonts w:cstheme="minorHAnsi"/>
          <w:color w:val="4472C4" w:themeColor="accent1"/>
          <w:sz w:val="24"/>
          <w:szCs w:val="24"/>
          <w:shd w:val="clear" w:color="auto" w:fill="FFFFFF"/>
        </w:rPr>
        <w:t xml:space="preserve"> </w:t>
      </w:r>
      <w:r w:rsidRPr="00E15312">
        <w:rPr>
          <w:rFonts w:cstheme="minorHAnsi"/>
          <w:color w:val="4472C4" w:themeColor="accent1"/>
          <w:sz w:val="24"/>
          <w:szCs w:val="24"/>
          <w:shd w:val="clear" w:color="auto" w:fill="FFFFFF"/>
        </w:rPr>
        <w:t>De kinderen kunnen mediaproducten aandachtig bekijken en/of beluisteren.</w:t>
      </w:r>
    </w:p>
    <w:p w14:paraId="6BED2194" w14:textId="05B515B3" w:rsidR="00E35F92" w:rsidRPr="00E35F92" w:rsidRDefault="00E35F92" w:rsidP="00C354F4">
      <w:pPr>
        <w:rPr>
          <w:color w:val="4472C4" w:themeColor="accent1"/>
          <w:sz w:val="24"/>
          <w:szCs w:val="24"/>
        </w:rPr>
      </w:pPr>
      <w:r w:rsidRPr="00737E7B">
        <w:rPr>
          <w:color w:val="4472C4" w:themeColor="accent1"/>
          <w:sz w:val="24"/>
          <w:szCs w:val="24"/>
        </w:rPr>
        <w:t>ET SV 3</w:t>
      </w:r>
      <w:r>
        <w:rPr>
          <w:color w:val="4472C4" w:themeColor="accent1"/>
          <w:sz w:val="24"/>
          <w:szCs w:val="24"/>
        </w:rPr>
        <w:t xml:space="preserve"> </w:t>
      </w:r>
      <w:r w:rsidRPr="00977405">
        <w:rPr>
          <w:color w:val="4472C4" w:themeColor="accent1"/>
          <w:sz w:val="24"/>
          <w:szCs w:val="24"/>
        </w:rPr>
        <w:t>kunnen samenwerken met anderen, zonder onderscheid van sociale achtergrond, geslacht of etnische origine.</w:t>
      </w:r>
    </w:p>
    <w:p w14:paraId="2037B960" w14:textId="77777777" w:rsidR="00C354F4" w:rsidRDefault="00C354F4" w:rsidP="00C354F4">
      <w:pPr>
        <w:rPr>
          <w:b/>
          <w:bCs/>
          <w:color w:val="4472C4" w:themeColor="accent1"/>
          <w:sz w:val="24"/>
          <w:szCs w:val="24"/>
          <w:u w:val="single"/>
        </w:rPr>
      </w:pPr>
      <w:r w:rsidRPr="00CC769A">
        <w:rPr>
          <w:b/>
          <w:bCs/>
          <w:color w:val="4472C4" w:themeColor="accent1"/>
          <w:sz w:val="24"/>
          <w:szCs w:val="24"/>
          <w:u w:val="single"/>
        </w:rPr>
        <w:t>Leerplandoelen GO:</w:t>
      </w:r>
    </w:p>
    <w:p w14:paraId="14CF5911" w14:textId="77777777" w:rsidR="00C354F4" w:rsidRDefault="00C354F4" w:rsidP="00C354F4">
      <w:pPr>
        <w:rPr>
          <w:color w:val="4472C4" w:themeColor="accent1"/>
          <w:sz w:val="24"/>
          <w:szCs w:val="24"/>
        </w:rPr>
      </w:pPr>
      <w:r w:rsidRPr="000E2DFA">
        <w:rPr>
          <w:color w:val="4472C4" w:themeColor="accent1"/>
          <w:sz w:val="24"/>
          <w:szCs w:val="24"/>
        </w:rPr>
        <w:t>3.4.5.16 Enkele actuele toestanden en gebeurtenissen uit de regio relateren aan het verleden (gebouwen, feestdagen, tradities …).</w:t>
      </w:r>
    </w:p>
    <w:p w14:paraId="719895B3" w14:textId="77777777" w:rsidR="00C354F4" w:rsidRDefault="00C354F4" w:rsidP="00C354F4">
      <w:pPr>
        <w:rPr>
          <w:color w:val="4472C4" w:themeColor="accent1"/>
          <w:sz w:val="24"/>
          <w:szCs w:val="24"/>
        </w:rPr>
      </w:pPr>
      <w:r w:rsidRPr="00363FC2">
        <w:rPr>
          <w:color w:val="4472C4" w:themeColor="accent1"/>
          <w:sz w:val="24"/>
          <w:szCs w:val="24"/>
        </w:rPr>
        <w:t>3.4.5.29 Enkele historische feiten, personages, gebouwen, gebeurtenissen, toestanden …, uit de algemene geschiedenis (met nadruk op de geschiedenis van onze contreien binnen een Europese context) ordenen (chronologisch rangschikken en situeren) op een historische tijdband met 5 historische periodes: prehistorie, oudheid, middeleeuwen, nieuwe tijden en onze tijd.</w:t>
      </w:r>
    </w:p>
    <w:p w14:paraId="05B3DA88" w14:textId="77777777" w:rsidR="00C354F4" w:rsidRPr="00363FC2" w:rsidRDefault="00C354F4" w:rsidP="00C354F4">
      <w:pPr>
        <w:rPr>
          <w:color w:val="4472C4" w:themeColor="accent1"/>
          <w:sz w:val="24"/>
          <w:szCs w:val="24"/>
        </w:rPr>
      </w:pPr>
      <w:r>
        <w:rPr>
          <w:color w:val="4472C4" w:themeColor="accent1"/>
          <w:sz w:val="24"/>
          <w:szCs w:val="24"/>
        </w:rPr>
        <w:lastRenderedPageBreak/>
        <w:t xml:space="preserve">3.4.5.30 </w:t>
      </w:r>
      <w:r w:rsidRPr="003665A1">
        <w:rPr>
          <w:color w:val="4472C4" w:themeColor="accent1"/>
          <w:sz w:val="24"/>
          <w:szCs w:val="24"/>
        </w:rPr>
        <w:t>Aan de hand van eenvoudig, aan hun niveau aangepast bronnenmateriaal, aspecten van het leven van mensen vroeger reconstrueren.</w:t>
      </w:r>
    </w:p>
    <w:p w14:paraId="5FD35976" w14:textId="642E4D0C" w:rsidR="00C354F4" w:rsidRDefault="00C354F4" w:rsidP="00C354F4">
      <w:pPr>
        <w:rPr>
          <w:color w:val="4472C4" w:themeColor="accent1"/>
          <w:sz w:val="24"/>
          <w:szCs w:val="24"/>
        </w:rPr>
      </w:pPr>
      <w:r w:rsidRPr="00363FC2">
        <w:rPr>
          <w:color w:val="4472C4" w:themeColor="accent1"/>
          <w:sz w:val="24"/>
          <w:szCs w:val="24"/>
        </w:rPr>
        <w:t>3.4.5.38 De leerlingen tonen belangstelling voor het verleden, heden en toekomst, hier en elders.</w:t>
      </w:r>
    </w:p>
    <w:p w14:paraId="6ADBA40B" w14:textId="77777777" w:rsidR="00BD76FA" w:rsidRDefault="00BD76FA" w:rsidP="00BD76FA">
      <w:pPr>
        <w:rPr>
          <w:color w:val="4472C4" w:themeColor="accent1"/>
          <w:sz w:val="24"/>
          <w:szCs w:val="24"/>
        </w:rPr>
      </w:pPr>
      <w:r>
        <w:rPr>
          <w:color w:val="4472C4" w:themeColor="accent1"/>
          <w:sz w:val="24"/>
          <w:szCs w:val="24"/>
        </w:rPr>
        <w:t xml:space="preserve">1.2.2.99 Begrijpend lezen: begrijpend lezen algemeen: </w:t>
      </w:r>
      <w:r w:rsidRPr="00877FDB">
        <w:rPr>
          <w:color w:val="4472C4" w:themeColor="accent1"/>
          <w:sz w:val="24"/>
          <w:szCs w:val="24"/>
        </w:rPr>
        <w:t>Op een doelbewuste en efficiënte manier informatie in verschillende bronnen zoeken, selecteren en verwerken.</w:t>
      </w:r>
    </w:p>
    <w:p w14:paraId="5F4EBDFE" w14:textId="39E635C4" w:rsidR="00BD76FA" w:rsidRPr="003C2662" w:rsidRDefault="00BD76FA" w:rsidP="00C354F4">
      <w:pPr>
        <w:rPr>
          <w:color w:val="4472C4" w:themeColor="accent1"/>
          <w:sz w:val="24"/>
          <w:szCs w:val="24"/>
        </w:rPr>
      </w:pPr>
      <w:r>
        <w:rPr>
          <w:color w:val="4472C4" w:themeColor="accent1"/>
          <w:sz w:val="24"/>
          <w:szCs w:val="24"/>
        </w:rPr>
        <w:t xml:space="preserve">1.2.2.122 Begrijpend lezen: Begrijpend lezen van informatieve teksten: </w:t>
      </w:r>
      <w:r w:rsidRPr="00F0378F">
        <w:rPr>
          <w:color w:val="4472C4" w:themeColor="accent1"/>
          <w:sz w:val="24"/>
          <w:szCs w:val="24"/>
        </w:rPr>
        <w:t xml:space="preserve">Op basis van voor hen bestemde informatieve teksten: </w:t>
      </w:r>
      <w:r w:rsidRPr="00F0378F">
        <w:rPr>
          <w:color w:val="4472C4" w:themeColor="accent1"/>
          <w:sz w:val="24"/>
          <w:szCs w:val="24"/>
        </w:rPr>
        <w:sym w:font="Symbol" w:char="F0B7"/>
      </w:r>
      <w:r w:rsidRPr="00F0378F">
        <w:rPr>
          <w:color w:val="4472C4" w:themeColor="accent1"/>
          <w:sz w:val="24"/>
          <w:szCs w:val="24"/>
        </w:rPr>
        <w:t xml:space="preserve"> de gewenste informatie afleiden; </w:t>
      </w:r>
      <w:r w:rsidRPr="00F0378F">
        <w:rPr>
          <w:color w:val="4472C4" w:themeColor="accent1"/>
          <w:sz w:val="24"/>
          <w:szCs w:val="24"/>
        </w:rPr>
        <w:sym w:font="Symbol" w:char="F0B7"/>
      </w:r>
      <w:r w:rsidRPr="00F0378F">
        <w:rPr>
          <w:color w:val="4472C4" w:themeColor="accent1"/>
          <w:sz w:val="24"/>
          <w:szCs w:val="24"/>
        </w:rPr>
        <w:t xml:space="preserve"> de hoofdgedachte afleiden; </w:t>
      </w:r>
      <w:r w:rsidRPr="00F0378F">
        <w:rPr>
          <w:color w:val="4472C4" w:themeColor="accent1"/>
          <w:sz w:val="24"/>
          <w:szCs w:val="24"/>
        </w:rPr>
        <w:sym w:font="Symbol" w:char="F0B7"/>
      </w:r>
      <w:r w:rsidRPr="00F0378F">
        <w:rPr>
          <w:color w:val="4472C4" w:themeColor="accent1"/>
          <w:sz w:val="24"/>
          <w:szCs w:val="24"/>
        </w:rPr>
        <w:t xml:space="preserve"> conclusies formuleren; </w:t>
      </w:r>
      <w:r w:rsidRPr="00F0378F">
        <w:rPr>
          <w:color w:val="4472C4" w:themeColor="accent1"/>
          <w:sz w:val="24"/>
          <w:szCs w:val="24"/>
        </w:rPr>
        <w:sym w:font="Symbol" w:char="F0B7"/>
      </w:r>
      <w:r w:rsidRPr="00F0378F">
        <w:rPr>
          <w:color w:val="4472C4" w:themeColor="accent1"/>
          <w:sz w:val="24"/>
          <w:szCs w:val="24"/>
        </w:rPr>
        <w:t xml:space="preserve"> een vergelijking afleiden; </w:t>
      </w:r>
      <w:r w:rsidRPr="00F0378F">
        <w:rPr>
          <w:color w:val="4472C4" w:themeColor="accent1"/>
          <w:sz w:val="24"/>
          <w:szCs w:val="24"/>
        </w:rPr>
        <w:sym w:font="Symbol" w:char="F0B7"/>
      </w:r>
      <w:r w:rsidRPr="00F0378F">
        <w:rPr>
          <w:color w:val="4472C4" w:themeColor="accent1"/>
          <w:sz w:val="24"/>
          <w:szCs w:val="24"/>
        </w:rPr>
        <w:t xml:space="preserve"> oorzaak-gevolgrelaties afleiden; </w:t>
      </w:r>
      <w:r w:rsidRPr="00F0378F">
        <w:rPr>
          <w:color w:val="4472C4" w:themeColor="accent1"/>
          <w:sz w:val="24"/>
          <w:szCs w:val="24"/>
        </w:rPr>
        <w:sym w:font="Symbol" w:char="F0B7"/>
      </w:r>
      <w:r w:rsidRPr="00F0378F">
        <w:rPr>
          <w:color w:val="4472C4" w:themeColor="accent1"/>
          <w:sz w:val="24"/>
          <w:szCs w:val="24"/>
        </w:rPr>
        <w:t xml:space="preserve"> middel-doelrelaties afleiden; </w:t>
      </w:r>
      <w:r w:rsidRPr="00F0378F">
        <w:rPr>
          <w:color w:val="4472C4" w:themeColor="accent1"/>
          <w:sz w:val="24"/>
          <w:szCs w:val="24"/>
        </w:rPr>
        <w:sym w:font="Symbol" w:char="F0B7"/>
      </w:r>
      <w:r w:rsidRPr="00F0378F">
        <w:rPr>
          <w:color w:val="4472C4" w:themeColor="accent1"/>
          <w:sz w:val="24"/>
          <w:szCs w:val="24"/>
        </w:rPr>
        <w:t xml:space="preserve"> de chronologie afleiden.</w:t>
      </w:r>
    </w:p>
    <w:p w14:paraId="4A1BFDB3" w14:textId="77777777" w:rsidR="00C354F4" w:rsidRPr="00CC769A" w:rsidRDefault="00C354F4" w:rsidP="00C354F4">
      <w:pPr>
        <w:rPr>
          <w:b/>
          <w:bCs/>
          <w:color w:val="4472C4" w:themeColor="accent1"/>
          <w:sz w:val="24"/>
          <w:szCs w:val="24"/>
          <w:u w:val="single"/>
        </w:rPr>
      </w:pPr>
      <w:r w:rsidRPr="00CC769A">
        <w:rPr>
          <w:b/>
          <w:bCs/>
          <w:color w:val="4472C4" w:themeColor="accent1"/>
          <w:sz w:val="24"/>
          <w:szCs w:val="24"/>
          <w:u w:val="single"/>
        </w:rPr>
        <w:t>Lesdoelen:</w:t>
      </w:r>
    </w:p>
    <w:p w14:paraId="2EE0A334" w14:textId="77777777" w:rsidR="00C354F4" w:rsidRPr="00CC769A" w:rsidRDefault="00C354F4" w:rsidP="00C354F4">
      <w:pPr>
        <w:pStyle w:val="Lijstalinea"/>
        <w:numPr>
          <w:ilvl w:val="0"/>
          <w:numId w:val="9"/>
        </w:numPr>
        <w:rPr>
          <w:color w:val="4472C4" w:themeColor="accent1"/>
          <w:sz w:val="24"/>
          <w:szCs w:val="24"/>
        </w:rPr>
      </w:pPr>
      <w:r w:rsidRPr="00CC769A">
        <w:rPr>
          <w:color w:val="4472C4" w:themeColor="accent1"/>
          <w:sz w:val="24"/>
          <w:szCs w:val="24"/>
        </w:rPr>
        <w:t xml:space="preserve">De leerlingen kunnen de verschillende stappen om ridder te worden verwoorden. </w:t>
      </w:r>
    </w:p>
    <w:p w14:paraId="7AE1E04C" w14:textId="77777777" w:rsidR="00C354F4" w:rsidRPr="00CC769A" w:rsidRDefault="00C354F4" w:rsidP="00C354F4">
      <w:pPr>
        <w:pStyle w:val="Lijstalinea"/>
        <w:numPr>
          <w:ilvl w:val="0"/>
          <w:numId w:val="9"/>
        </w:numPr>
        <w:rPr>
          <w:color w:val="4472C4" w:themeColor="accent1"/>
          <w:sz w:val="24"/>
          <w:szCs w:val="24"/>
        </w:rPr>
      </w:pPr>
      <w:r w:rsidRPr="00CC769A">
        <w:rPr>
          <w:color w:val="4472C4" w:themeColor="accent1"/>
          <w:sz w:val="24"/>
          <w:szCs w:val="24"/>
        </w:rPr>
        <w:t>De leerlingen kunnen de onderdelen van de wapenuitrusting van een ridder benoemen.</w:t>
      </w:r>
    </w:p>
    <w:p w14:paraId="4666BEB7" w14:textId="77777777" w:rsidR="00C354F4" w:rsidRPr="00CC769A" w:rsidRDefault="00C354F4" w:rsidP="00C354F4">
      <w:pPr>
        <w:pStyle w:val="Lijstalinea"/>
        <w:numPr>
          <w:ilvl w:val="0"/>
          <w:numId w:val="9"/>
        </w:numPr>
        <w:rPr>
          <w:color w:val="4472C4" w:themeColor="accent1"/>
          <w:sz w:val="24"/>
          <w:szCs w:val="24"/>
        </w:rPr>
      </w:pPr>
      <w:r w:rsidRPr="00CC769A">
        <w:rPr>
          <w:color w:val="4472C4" w:themeColor="accent1"/>
          <w:sz w:val="24"/>
          <w:szCs w:val="24"/>
        </w:rPr>
        <w:t>De leerlingen kunnen verwoorden wat heraldiek is.</w:t>
      </w:r>
    </w:p>
    <w:p w14:paraId="6EAF5D1A" w14:textId="77777777" w:rsidR="00C354F4" w:rsidRPr="00CC769A" w:rsidRDefault="00C354F4" w:rsidP="00C354F4">
      <w:pPr>
        <w:pStyle w:val="Lijstalinea"/>
        <w:numPr>
          <w:ilvl w:val="0"/>
          <w:numId w:val="9"/>
        </w:numPr>
        <w:rPr>
          <w:color w:val="4472C4" w:themeColor="accent1"/>
          <w:sz w:val="24"/>
          <w:szCs w:val="24"/>
        </w:rPr>
      </w:pPr>
      <w:r w:rsidRPr="00CC769A">
        <w:rPr>
          <w:color w:val="4472C4" w:themeColor="accent1"/>
          <w:sz w:val="24"/>
          <w:szCs w:val="24"/>
        </w:rPr>
        <w:t>De leerlingen kunnen de oorsprong van de Vikingen verwoorden.</w:t>
      </w:r>
    </w:p>
    <w:p w14:paraId="58939A7E" w14:textId="77777777" w:rsidR="00C354F4" w:rsidRPr="00CC769A" w:rsidRDefault="00C354F4" w:rsidP="00C354F4">
      <w:pPr>
        <w:pStyle w:val="Lijstalinea"/>
        <w:numPr>
          <w:ilvl w:val="0"/>
          <w:numId w:val="9"/>
        </w:numPr>
        <w:rPr>
          <w:color w:val="4472C4" w:themeColor="accent1"/>
          <w:sz w:val="24"/>
          <w:szCs w:val="24"/>
        </w:rPr>
      </w:pPr>
      <w:r w:rsidRPr="00CC769A">
        <w:rPr>
          <w:color w:val="4472C4" w:themeColor="accent1"/>
          <w:sz w:val="24"/>
          <w:szCs w:val="24"/>
        </w:rPr>
        <w:t xml:space="preserve">De leerlingen kunnen verwoorden waarom Vikingen wrede plunderaars waren. </w:t>
      </w:r>
    </w:p>
    <w:p w14:paraId="319AAAEB" w14:textId="77777777" w:rsidR="00C354F4" w:rsidRPr="00CC769A" w:rsidRDefault="00C354F4" w:rsidP="00C354F4">
      <w:pPr>
        <w:pStyle w:val="Lijstalinea"/>
        <w:numPr>
          <w:ilvl w:val="0"/>
          <w:numId w:val="9"/>
        </w:numPr>
        <w:rPr>
          <w:color w:val="4472C4" w:themeColor="accent1"/>
          <w:sz w:val="24"/>
          <w:szCs w:val="24"/>
        </w:rPr>
      </w:pPr>
      <w:r w:rsidRPr="00CC769A">
        <w:rPr>
          <w:color w:val="4472C4" w:themeColor="accent1"/>
          <w:sz w:val="24"/>
          <w:szCs w:val="24"/>
        </w:rPr>
        <w:t>De leerlingen kunnen de schepen van de Vikingen benoemen.</w:t>
      </w:r>
    </w:p>
    <w:p w14:paraId="159BB65E" w14:textId="77777777" w:rsidR="00C354F4" w:rsidRPr="00CC769A" w:rsidRDefault="00C354F4" w:rsidP="00C354F4">
      <w:pPr>
        <w:pStyle w:val="Lijstalinea"/>
        <w:numPr>
          <w:ilvl w:val="0"/>
          <w:numId w:val="9"/>
        </w:numPr>
        <w:rPr>
          <w:color w:val="4472C4" w:themeColor="accent1"/>
          <w:sz w:val="24"/>
          <w:szCs w:val="24"/>
        </w:rPr>
      </w:pPr>
      <w:r w:rsidRPr="00CC769A">
        <w:rPr>
          <w:color w:val="4472C4" w:themeColor="accent1"/>
          <w:sz w:val="24"/>
          <w:szCs w:val="24"/>
        </w:rPr>
        <w:t>De leerlingen kunnen het centrale geloof tijdens de middeleeuwen verwoorden.</w:t>
      </w:r>
    </w:p>
    <w:p w14:paraId="11AFE215" w14:textId="77777777" w:rsidR="00C354F4" w:rsidRPr="00CC769A" w:rsidRDefault="00C354F4" w:rsidP="00C354F4">
      <w:pPr>
        <w:pStyle w:val="Lijstalinea"/>
        <w:numPr>
          <w:ilvl w:val="0"/>
          <w:numId w:val="9"/>
        </w:numPr>
        <w:rPr>
          <w:color w:val="4472C4" w:themeColor="accent1"/>
          <w:sz w:val="24"/>
          <w:szCs w:val="24"/>
        </w:rPr>
      </w:pPr>
      <w:r w:rsidRPr="00CC769A">
        <w:rPr>
          <w:color w:val="4472C4" w:themeColor="accent1"/>
          <w:sz w:val="24"/>
          <w:szCs w:val="24"/>
        </w:rPr>
        <w:t>De leerlingen kunnen het ontstaan van de kruistochten uitleggen.</w:t>
      </w:r>
    </w:p>
    <w:p w14:paraId="2381005E" w14:textId="77777777" w:rsidR="00C354F4" w:rsidRPr="00CC769A" w:rsidRDefault="00C354F4" w:rsidP="00C354F4">
      <w:pPr>
        <w:pStyle w:val="Lijstalinea"/>
        <w:numPr>
          <w:ilvl w:val="0"/>
          <w:numId w:val="9"/>
        </w:numPr>
        <w:rPr>
          <w:color w:val="4472C4" w:themeColor="accent1"/>
          <w:sz w:val="24"/>
          <w:szCs w:val="24"/>
        </w:rPr>
      </w:pPr>
      <w:r w:rsidRPr="00CC769A">
        <w:rPr>
          <w:color w:val="4472C4" w:themeColor="accent1"/>
          <w:sz w:val="24"/>
          <w:szCs w:val="24"/>
        </w:rPr>
        <w:t>De leerlingen kunnen de onderdelen van een kathedraal benoemen.</w:t>
      </w:r>
    </w:p>
    <w:p w14:paraId="26F7ED97" w14:textId="77777777" w:rsidR="00C354F4" w:rsidRPr="00CC769A" w:rsidRDefault="00C354F4" w:rsidP="00C354F4">
      <w:pPr>
        <w:pStyle w:val="Lijstalinea"/>
        <w:numPr>
          <w:ilvl w:val="0"/>
          <w:numId w:val="9"/>
        </w:numPr>
        <w:rPr>
          <w:color w:val="4472C4" w:themeColor="accent1"/>
          <w:sz w:val="24"/>
          <w:szCs w:val="24"/>
        </w:rPr>
      </w:pPr>
      <w:r w:rsidRPr="00CC769A">
        <w:rPr>
          <w:color w:val="4472C4" w:themeColor="accent1"/>
          <w:sz w:val="24"/>
          <w:szCs w:val="24"/>
        </w:rPr>
        <w:t>De leerlingen kunnen verwoorden wie Karel de Grote was.</w:t>
      </w:r>
    </w:p>
    <w:p w14:paraId="106292B9" w14:textId="77777777" w:rsidR="00C354F4" w:rsidRPr="00CC769A" w:rsidRDefault="00C354F4" w:rsidP="00C354F4">
      <w:pPr>
        <w:pStyle w:val="Lijstalinea"/>
        <w:numPr>
          <w:ilvl w:val="0"/>
          <w:numId w:val="9"/>
        </w:numPr>
        <w:rPr>
          <w:color w:val="4472C4" w:themeColor="accent1"/>
          <w:sz w:val="24"/>
          <w:szCs w:val="24"/>
        </w:rPr>
      </w:pPr>
      <w:r w:rsidRPr="00CC769A">
        <w:rPr>
          <w:color w:val="4472C4" w:themeColor="accent1"/>
          <w:sz w:val="24"/>
          <w:szCs w:val="24"/>
        </w:rPr>
        <w:t>De leerlingen kunnen uitleggen hoe Karel de Grote zijn rijk bestuurde.</w:t>
      </w:r>
    </w:p>
    <w:p w14:paraId="30A38705" w14:textId="77777777" w:rsidR="00C354F4" w:rsidRPr="00CC769A" w:rsidRDefault="00C354F4" w:rsidP="00C354F4">
      <w:pPr>
        <w:pStyle w:val="Lijstalinea"/>
        <w:numPr>
          <w:ilvl w:val="0"/>
          <w:numId w:val="9"/>
        </w:numPr>
        <w:rPr>
          <w:color w:val="4472C4" w:themeColor="accent1"/>
          <w:sz w:val="24"/>
          <w:szCs w:val="24"/>
        </w:rPr>
      </w:pPr>
      <w:r w:rsidRPr="00CC769A">
        <w:rPr>
          <w:color w:val="4472C4" w:themeColor="accent1"/>
          <w:sz w:val="24"/>
          <w:szCs w:val="24"/>
        </w:rPr>
        <w:t>De leerlingen kunnen het verband tussen Karel de Grote en het onderwijs uitleggen.</w:t>
      </w:r>
    </w:p>
    <w:p w14:paraId="0C7F8D0E" w14:textId="77777777" w:rsidR="00C354F4" w:rsidRPr="00CC769A" w:rsidRDefault="00C354F4" w:rsidP="00C354F4">
      <w:pPr>
        <w:pStyle w:val="Lijstalinea"/>
        <w:numPr>
          <w:ilvl w:val="0"/>
          <w:numId w:val="9"/>
        </w:numPr>
        <w:rPr>
          <w:color w:val="4472C4" w:themeColor="accent1"/>
          <w:sz w:val="24"/>
          <w:szCs w:val="24"/>
        </w:rPr>
      </w:pPr>
      <w:r w:rsidRPr="00CC769A">
        <w:rPr>
          <w:color w:val="4472C4" w:themeColor="accent1"/>
          <w:sz w:val="24"/>
          <w:szCs w:val="24"/>
        </w:rPr>
        <w:t>De leerlingen kunnen verwoorden wanneer de Guldensporenslag plaatsvond.</w:t>
      </w:r>
    </w:p>
    <w:p w14:paraId="14531B72" w14:textId="77777777" w:rsidR="00C354F4" w:rsidRPr="00CC769A" w:rsidRDefault="00C354F4" w:rsidP="00C354F4">
      <w:pPr>
        <w:pStyle w:val="Lijstalinea"/>
        <w:numPr>
          <w:ilvl w:val="0"/>
          <w:numId w:val="9"/>
        </w:numPr>
        <w:rPr>
          <w:color w:val="4472C4" w:themeColor="accent1"/>
          <w:sz w:val="24"/>
          <w:szCs w:val="24"/>
        </w:rPr>
      </w:pPr>
      <w:r w:rsidRPr="00CC769A">
        <w:rPr>
          <w:color w:val="4472C4" w:themeColor="accent1"/>
          <w:sz w:val="24"/>
          <w:szCs w:val="24"/>
        </w:rPr>
        <w:t>De leerlingen kunnen verwoorden wat er jaarlijks gevierd wordt op deze datum.</w:t>
      </w:r>
    </w:p>
    <w:p w14:paraId="53509138" w14:textId="77777777" w:rsidR="00C354F4" w:rsidRPr="00CC769A" w:rsidRDefault="00C354F4" w:rsidP="00C354F4">
      <w:pPr>
        <w:pStyle w:val="Lijstalinea"/>
        <w:numPr>
          <w:ilvl w:val="0"/>
          <w:numId w:val="9"/>
        </w:numPr>
        <w:rPr>
          <w:color w:val="4472C4" w:themeColor="accent1"/>
          <w:sz w:val="24"/>
          <w:szCs w:val="24"/>
        </w:rPr>
      </w:pPr>
      <w:r w:rsidRPr="00CC769A">
        <w:rPr>
          <w:color w:val="4472C4" w:themeColor="accent1"/>
          <w:sz w:val="24"/>
          <w:szCs w:val="24"/>
        </w:rPr>
        <w:t>De leerlingen kunnen verwoorden welke partijen tegen elkaar vochten tijdens deze veldslag.</w:t>
      </w:r>
    </w:p>
    <w:p w14:paraId="54E00302" w14:textId="51E2D8B7" w:rsidR="00C354F4" w:rsidRDefault="00C354F4" w:rsidP="00C354F4">
      <w:pPr>
        <w:pStyle w:val="Lijstalinea"/>
        <w:numPr>
          <w:ilvl w:val="0"/>
          <w:numId w:val="9"/>
        </w:numPr>
        <w:rPr>
          <w:color w:val="4472C4" w:themeColor="accent1"/>
          <w:sz w:val="24"/>
          <w:szCs w:val="24"/>
        </w:rPr>
      </w:pPr>
      <w:r w:rsidRPr="00CC769A">
        <w:rPr>
          <w:color w:val="4472C4" w:themeColor="accent1"/>
          <w:sz w:val="24"/>
          <w:szCs w:val="24"/>
        </w:rPr>
        <w:t>De leerlingen kunnen uitleggen vanwaar de naam Guldensporenslag komt.</w:t>
      </w:r>
    </w:p>
    <w:p w14:paraId="4B8D1C72" w14:textId="1FBC04EB" w:rsidR="000F0FDA" w:rsidRDefault="000F0FDA" w:rsidP="000F0FDA">
      <w:pPr>
        <w:rPr>
          <w:b/>
          <w:bCs/>
          <w:color w:val="538135" w:themeColor="accent6" w:themeShade="BF"/>
          <w:sz w:val="24"/>
          <w:szCs w:val="24"/>
          <w:u w:val="single"/>
        </w:rPr>
      </w:pPr>
      <w:r w:rsidRPr="000F0FDA">
        <w:rPr>
          <w:b/>
          <w:bCs/>
          <w:color w:val="538135" w:themeColor="accent6" w:themeShade="BF"/>
          <w:sz w:val="24"/>
          <w:szCs w:val="24"/>
          <w:u w:val="single"/>
        </w:rPr>
        <w:t>Leergebieden</w:t>
      </w:r>
      <w:r w:rsidR="006F1582">
        <w:rPr>
          <w:b/>
          <w:bCs/>
          <w:color w:val="538135" w:themeColor="accent6" w:themeShade="BF"/>
          <w:sz w:val="24"/>
          <w:szCs w:val="24"/>
          <w:u w:val="single"/>
        </w:rPr>
        <w:t>/domeinen</w:t>
      </w:r>
      <w:r w:rsidRPr="000F0FDA">
        <w:rPr>
          <w:b/>
          <w:bCs/>
          <w:color w:val="538135" w:themeColor="accent6" w:themeShade="BF"/>
          <w:sz w:val="24"/>
          <w:szCs w:val="24"/>
          <w:u w:val="single"/>
        </w:rPr>
        <w:t>:</w:t>
      </w:r>
    </w:p>
    <w:p w14:paraId="55F42B5C" w14:textId="1D894B27" w:rsidR="000F0FDA" w:rsidRPr="000F0FDA" w:rsidRDefault="000F0FDA" w:rsidP="000F0FDA">
      <w:pPr>
        <w:pStyle w:val="Lijstalinea"/>
        <w:numPr>
          <w:ilvl w:val="0"/>
          <w:numId w:val="9"/>
        </w:numPr>
        <w:rPr>
          <w:b/>
          <w:bCs/>
          <w:color w:val="538135" w:themeColor="accent6" w:themeShade="BF"/>
          <w:sz w:val="24"/>
          <w:szCs w:val="24"/>
          <w:u w:val="single"/>
        </w:rPr>
      </w:pPr>
      <w:r>
        <w:rPr>
          <w:color w:val="538135" w:themeColor="accent6" w:themeShade="BF"/>
          <w:sz w:val="24"/>
          <w:szCs w:val="24"/>
        </w:rPr>
        <w:t>Sociale vaardigheden</w:t>
      </w:r>
    </w:p>
    <w:p w14:paraId="1BDB30D6" w14:textId="0B20A444" w:rsidR="000F0FDA" w:rsidRPr="000F0FDA" w:rsidRDefault="000F0FDA" w:rsidP="000F0FDA">
      <w:pPr>
        <w:pStyle w:val="Lijstalinea"/>
        <w:numPr>
          <w:ilvl w:val="0"/>
          <w:numId w:val="9"/>
        </w:numPr>
        <w:rPr>
          <w:b/>
          <w:bCs/>
          <w:color w:val="538135" w:themeColor="accent6" w:themeShade="BF"/>
          <w:sz w:val="24"/>
          <w:szCs w:val="24"/>
          <w:u w:val="single"/>
        </w:rPr>
      </w:pPr>
      <w:r>
        <w:rPr>
          <w:color w:val="538135" w:themeColor="accent6" w:themeShade="BF"/>
          <w:sz w:val="24"/>
          <w:szCs w:val="24"/>
        </w:rPr>
        <w:t>Tijd</w:t>
      </w:r>
    </w:p>
    <w:p w14:paraId="7E4A8776" w14:textId="43969DF7" w:rsidR="000F0FDA" w:rsidRPr="000F0FDA" w:rsidRDefault="000F0FDA" w:rsidP="000F0FDA">
      <w:pPr>
        <w:pStyle w:val="Lijstalinea"/>
        <w:numPr>
          <w:ilvl w:val="0"/>
          <w:numId w:val="9"/>
        </w:numPr>
        <w:rPr>
          <w:b/>
          <w:bCs/>
          <w:color w:val="538135" w:themeColor="accent6" w:themeShade="BF"/>
          <w:sz w:val="24"/>
          <w:szCs w:val="24"/>
          <w:u w:val="single"/>
        </w:rPr>
      </w:pPr>
      <w:r>
        <w:rPr>
          <w:color w:val="538135" w:themeColor="accent6" w:themeShade="BF"/>
          <w:sz w:val="24"/>
          <w:szCs w:val="24"/>
        </w:rPr>
        <w:t>Media</w:t>
      </w:r>
    </w:p>
    <w:p w14:paraId="162779E2" w14:textId="7655C512" w:rsidR="00194942" w:rsidRPr="000F15DA" w:rsidRDefault="00194942" w:rsidP="005D021F">
      <w:pPr>
        <w:pStyle w:val="Lijstalinea"/>
        <w:numPr>
          <w:ilvl w:val="0"/>
          <w:numId w:val="9"/>
        </w:numPr>
        <w:rPr>
          <w:b/>
          <w:bCs/>
          <w:color w:val="538135" w:themeColor="accent6" w:themeShade="BF"/>
          <w:sz w:val="24"/>
          <w:szCs w:val="24"/>
          <w:u w:val="single"/>
        </w:rPr>
      </w:pPr>
      <w:r>
        <w:rPr>
          <w:color w:val="538135" w:themeColor="accent6" w:themeShade="BF"/>
          <w:sz w:val="24"/>
          <w:szCs w:val="24"/>
        </w:rPr>
        <w:t>Begrijpend lezen</w:t>
      </w:r>
    </w:p>
    <w:p w14:paraId="53763D85" w14:textId="72494AF0" w:rsidR="000F15DA" w:rsidRPr="00CD1EDD" w:rsidRDefault="00CD1EDD" w:rsidP="005D021F">
      <w:pPr>
        <w:pStyle w:val="Lijstalinea"/>
        <w:numPr>
          <w:ilvl w:val="0"/>
          <w:numId w:val="9"/>
        </w:numPr>
        <w:rPr>
          <w:b/>
          <w:bCs/>
          <w:color w:val="538135" w:themeColor="accent6" w:themeShade="BF"/>
          <w:sz w:val="24"/>
          <w:szCs w:val="24"/>
          <w:u w:val="single"/>
        </w:rPr>
      </w:pPr>
      <w:r>
        <w:rPr>
          <w:color w:val="538135" w:themeColor="accent6" w:themeShade="BF"/>
          <w:sz w:val="24"/>
          <w:szCs w:val="24"/>
        </w:rPr>
        <w:t xml:space="preserve">Onderzoekcompetentie </w:t>
      </w:r>
    </w:p>
    <w:p w14:paraId="175C13C1" w14:textId="3B24B341" w:rsidR="00CD1EDD" w:rsidRPr="005D021F" w:rsidRDefault="00CD1EDD" w:rsidP="005D021F">
      <w:pPr>
        <w:pStyle w:val="Lijstalinea"/>
        <w:numPr>
          <w:ilvl w:val="0"/>
          <w:numId w:val="9"/>
        </w:numPr>
        <w:rPr>
          <w:b/>
          <w:bCs/>
          <w:color w:val="538135" w:themeColor="accent6" w:themeShade="BF"/>
          <w:sz w:val="24"/>
          <w:szCs w:val="24"/>
          <w:u w:val="single"/>
        </w:rPr>
      </w:pPr>
      <w:r>
        <w:rPr>
          <w:color w:val="538135" w:themeColor="accent6" w:themeShade="BF"/>
          <w:sz w:val="24"/>
          <w:szCs w:val="24"/>
        </w:rPr>
        <w:t>Zelfstandig werken</w:t>
      </w:r>
    </w:p>
    <w:p w14:paraId="30E0529F" w14:textId="77777777" w:rsidR="00C354F4" w:rsidRDefault="00C354F4" w:rsidP="00C354F4">
      <w:pPr>
        <w:rPr>
          <w:b/>
          <w:bCs/>
          <w:color w:val="FF0000"/>
          <w:sz w:val="24"/>
          <w:szCs w:val="24"/>
        </w:rPr>
      </w:pPr>
      <w:r w:rsidRPr="000554C8">
        <w:rPr>
          <w:b/>
          <w:bCs/>
          <w:color w:val="FF0000"/>
          <w:sz w:val="24"/>
          <w:szCs w:val="24"/>
        </w:rPr>
        <w:t>Nodig:</w:t>
      </w:r>
    </w:p>
    <w:p w14:paraId="28CE7102" w14:textId="77777777" w:rsidR="00C354F4" w:rsidRPr="00CC769A" w:rsidRDefault="00C354F4" w:rsidP="00C354F4">
      <w:pPr>
        <w:pStyle w:val="Lijstalinea"/>
        <w:numPr>
          <w:ilvl w:val="0"/>
          <w:numId w:val="9"/>
        </w:numPr>
        <w:rPr>
          <w:color w:val="FF0000"/>
          <w:sz w:val="24"/>
          <w:szCs w:val="24"/>
        </w:rPr>
      </w:pPr>
      <w:r w:rsidRPr="00CC769A">
        <w:rPr>
          <w:color w:val="FF0000"/>
          <w:sz w:val="24"/>
          <w:szCs w:val="24"/>
        </w:rPr>
        <w:t>Atlas</w:t>
      </w:r>
    </w:p>
    <w:p w14:paraId="12D22C00" w14:textId="77777777" w:rsidR="00C354F4" w:rsidRPr="00CC769A" w:rsidRDefault="00C354F4" w:rsidP="00C354F4">
      <w:pPr>
        <w:pStyle w:val="Lijstalinea"/>
        <w:numPr>
          <w:ilvl w:val="0"/>
          <w:numId w:val="9"/>
        </w:numPr>
        <w:rPr>
          <w:color w:val="FF0000"/>
          <w:sz w:val="24"/>
          <w:szCs w:val="24"/>
        </w:rPr>
      </w:pPr>
      <w:r w:rsidRPr="00CC769A">
        <w:rPr>
          <w:color w:val="FF0000"/>
          <w:sz w:val="24"/>
          <w:szCs w:val="24"/>
        </w:rPr>
        <w:t>Markeerstiften</w:t>
      </w:r>
    </w:p>
    <w:p w14:paraId="23EEC069" w14:textId="77777777" w:rsidR="00C354F4" w:rsidRPr="00CC769A" w:rsidRDefault="00C354F4" w:rsidP="00C354F4">
      <w:pPr>
        <w:pStyle w:val="Lijstalinea"/>
        <w:numPr>
          <w:ilvl w:val="0"/>
          <w:numId w:val="9"/>
        </w:numPr>
        <w:rPr>
          <w:color w:val="FF0000"/>
          <w:sz w:val="24"/>
          <w:szCs w:val="24"/>
        </w:rPr>
      </w:pPr>
      <w:r w:rsidRPr="00CC769A">
        <w:rPr>
          <w:color w:val="FF0000"/>
          <w:sz w:val="24"/>
          <w:szCs w:val="24"/>
        </w:rPr>
        <w:lastRenderedPageBreak/>
        <w:t>2 computers</w:t>
      </w:r>
    </w:p>
    <w:p w14:paraId="19584FC4" w14:textId="77777777" w:rsidR="00C354F4" w:rsidRPr="00CC769A" w:rsidRDefault="00C354F4" w:rsidP="00C354F4">
      <w:pPr>
        <w:pStyle w:val="Lijstalinea"/>
        <w:numPr>
          <w:ilvl w:val="0"/>
          <w:numId w:val="9"/>
        </w:numPr>
        <w:rPr>
          <w:color w:val="FF0000"/>
          <w:sz w:val="24"/>
          <w:szCs w:val="24"/>
        </w:rPr>
      </w:pPr>
      <w:r w:rsidRPr="00CC769A">
        <w:rPr>
          <w:color w:val="FF0000"/>
          <w:sz w:val="24"/>
          <w:szCs w:val="24"/>
        </w:rPr>
        <w:t>Lijm</w:t>
      </w:r>
    </w:p>
    <w:p w14:paraId="6BF8E0F3" w14:textId="77777777" w:rsidR="00C354F4" w:rsidRPr="00CC769A" w:rsidRDefault="00C354F4" w:rsidP="00C354F4">
      <w:pPr>
        <w:pStyle w:val="Lijstalinea"/>
        <w:numPr>
          <w:ilvl w:val="0"/>
          <w:numId w:val="9"/>
        </w:numPr>
        <w:rPr>
          <w:color w:val="FF0000"/>
          <w:sz w:val="24"/>
          <w:szCs w:val="24"/>
        </w:rPr>
      </w:pPr>
      <w:r w:rsidRPr="00CC769A">
        <w:rPr>
          <w:color w:val="FF0000"/>
          <w:sz w:val="24"/>
          <w:szCs w:val="24"/>
        </w:rPr>
        <w:t>Kleurtjes</w:t>
      </w:r>
    </w:p>
    <w:p w14:paraId="45DAC6CF" w14:textId="77777777" w:rsidR="00C354F4" w:rsidRPr="00CC769A" w:rsidRDefault="00C354F4" w:rsidP="00C354F4">
      <w:pPr>
        <w:pStyle w:val="Lijstalinea"/>
        <w:numPr>
          <w:ilvl w:val="0"/>
          <w:numId w:val="9"/>
        </w:numPr>
        <w:rPr>
          <w:color w:val="FF0000"/>
          <w:sz w:val="24"/>
          <w:szCs w:val="24"/>
        </w:rPr>
      </w:pPr>
      <w:r w:rsidRPr="00CC769A">
        <w:rPr>
          <w:color w:val="FF0000"/>
          <w:sz w:val="24"/>
          <w:szCs w:val="24"/>
        </w:rPr>
        <w:t>Bijlage 1: groepsverdelingskaartjes</w:t>
      </w:r>
    </w:p>
    <w:p w14:paraId="7509C8D7" w14:textId="514C1F23" w:rsidR="00C354F4" w:rsidRPr="00CC769A" w:rsidRDefault="00C354F4" w:rsidP="00C354F4">
      <w:pPr>
        <w:pStyle w:val="Lijstalinea"/>
        <w:numPr>
          <w:ilvl w:val="0"/>
          <w:numId w:val="9"/>
        </w:numPr>
        <w:rPr>
          <w:color w:val="FF0000"/>
          <w:sz w:val="24"/>
          <w:szCs w:val="24"/>
        </w:rPr>
      </w:pPr>
      <w:r w:rsidRPr="00CC769A">
        <w:rPr>
          <w:color w:val="FF0000"/>
          <w:sz w:val="24"/>
          <w:szCs w:val="24"/>
        </w:rPr>
        <w:t xml:space="preserve">Bijlage 2: </w:t>
      </w:r>
      <w:r w:rsidR="003D5841">
        <w:rPr>
          <w:color w:val="FF0000"/>
          <w:sz w:val="24"/>
          <w:szCs w:val="24"/>
        </w:rPr>
        <w:t>werk</w:t>
      </w:r>
      <w:r w:rsidRPr="00CC769A">
        <w:rPr>
          <w:color w:val="FF0000"/>
          <w:sz w:val="24"/>
          <w:szCs w:val="24"/>
        </w:rPr>
        <w:t xml:space="preserve">bundel hoekenwerk </w:t>
      </w:r>
    </w:p>
    <w:p w14:paraId="136AD18D" w14:textId="77777777" w:rsidR="00C354F4" w:rsidRPr="00CC769A" w:rsidRDefault="00C354F4" w:rsidP="00C354F4">
      <w:pPr>
        <w:pStyle w:val="Lijstalinea"/>
        <w:numPr>
          <w:ilvl w:val="0"/>
          <w:numId w:val="9"/>
        </w:numPr>
        <w:rPr>
          <w:color w:val="FF0000"/>
          <w:sz w:val="24"/>
          <w:szCs w:val="24"/>
        </w:rPr>
      </w:pPr>
      <w:r w:rsidRPr="00CC769A">
        <w:rPr>
          <w:color w:val="FF0000"/>
          <w:sz w:val="24"/>
          <w:szCs w:val="24"/>
        </w:rPr>
        <w:t xml:space="preserve">Bijlage 3: enveloppen met stukjes tekst ridder </w:t>
      </w:r>
    </w:p>
    <w:p w14:paraId="03F5C201" w14:textId="77777777" w:rsidR="00C354F4" w:rsidRPr="00CC769A" w:rsidRDefault="00C354F4" w:rsidP="00C354F4">
      <w:pPr>
        <w:pStyle w:val="Lijstalinea"/>
        <w:numPr>
          <w:ilvl w:val="0"/>
          <w:numId w:val="9"/>
        </w:numPr>
        <w:rPr>
          <w:color w:val="FF0000"/>
          <w:sz w:val="24"/>
          <w:szCs w:val="24"/>
        </w:rPr>
      </w:pPr>
      <w:r w:rsidRPr="00CC769A">
        <w:rPr>
          <w:color w:val="FF0000"/>
          <w:sz w:val="24"/>
          <w:szCs w:val="24"/>
        </w:rPr>
        <w:t>Bijlage 4: tekst “wrede plunderaars”</w:t>
      </w:r>
    </w:p>
    <w:p w14:paraId="06204130" w14:textId="77777777" w:rsidR="00C354F4" w:rsidRDefault="00C354F4" w:rsidP="00C354F4">
      <w:pPr>
        <w:pStyle w:val="Lijstalinea"/>
        <w:numPr>
          <w:ilvl w:val="0"/>
          <w:numId w:val="9"/>
        </w:numPr>
        <w:rPr>
          <w:color w:val="FF0000"/>
          <w:sz w:val="24"/>
          <w:szCs w:val="24"/>
        </w:rPr>
      </w:pPr>
      <w:r w:rsidRPr="00CC769A">
        <w:rPr>
          <w:color w:val="FF0000"/>
          <w:sz w:val="24"/>
          <w:szCs w:val="24"/>
        </w:rPr>
        <w:t>Bijlage 5: enveloppen met afbeeldingen en woorden kathedralen</w:t>
      </w:r>
    </w:p>
    <w:p w14:paraId="1E7170FB" w14:textId="77777777" w:rsidR="00C354F4" w:rsidRPr="00CC769A" w:rsidRDefault="00C354F4" w:rsidP="00C354F4">
      <w:pPr>
        <w:pStyle w:val="Lijstalinea"/>
        <w:rPr>
          <w:color w:val="FF0000"/>
          <w:sz w:val="24"/>
          <w:szCs w:val="24"/>
        </w:rPr>
      </w:pPr>
    </w:p>
    <w:p w14:paraId="01081CE9" w14:textId="77777777" w:rsidR="00C354F4" w:rsidRPr="00CC769A" w:rsidRDefault="00C354F4" w:rsidP="00C354F4">
      <w:pPr>
        <w:pStyle w:val="Lijstalinea"/>
        <w:numPr>
          <w:ilvl w:val="0"/>
          <w:numId w:val="3"/>
        </w:numPr>
        <w:rPr>
          <w:sz w:val="32"/>
          <w:szCs w:val="32"/>
        </w:rPr>
      </w:pPr>
      <w:r w:rsidRPr="00CC769A">
        <w:rPr>
          <w:sz w:val="32"/>
          <w:szCs w:val="32"/>
        </w:rPr>
        <w:t>Inleiding (10 minuten): groepen verdelen</w:t>
      </w:r>
    </w:p>
    <w:p w14:paraId="2F49D450" w14:textId="159F398A" w:rsidR="00C354F4" w:rsidRDefault="00C354F4" w:rsidP="00C354F4">
      <w:pPr>
        <w:rPr>
          <w:sz w:val="24"/>
          <w:szCs w:val="24"/>
        </w:rPr>
      </w:pPr>
      <w:r>
        <w:rPr>
          <w:sz w:val="24"/>
          <w:szCs w:val="24"/>
        </w:rPr>
        <w:t xml:space="preserve">De leerkracht geeft de instructie voor het hoekenwerk: Jullie krijgen allemaal een bundel. Bij elke hoek moeten je iets invullen. Achteraan in de bundel staan er opdrachtjes voor als je sneller klaar bent. </w:t>
      </w:r>
    </w:p>
    <w:p w14:paraId="3E62C759" w14:textId="77777777" w:rsidR="00C354F4" w:rsidRDefault="00C354F4" w:rsidP="00C354F4">
      <w:pPr>
        <w:rPr>
          <w:sz w:val="24"/>
          <w:szCs w:val="24"/>
        </w:rPr>
      </w:pPr>
      <w:r>
        <w:rPr>
          <w:sz w:val="24"/>
          <w:szCs w:val="24"/>
        </w:rPr>
        <w:t xml:space="preserve">Jullie krijgen zo meteen allemaal een kaartje met een afbeelding op. Nadien krijgen jullie 2 minuten om de leerlingen met dezelfde afbeelding te zoeken. Dan zal ik zeggen in welke hoek je moet beginnen. </w:t>
      </w:r>
    </w:p>
    <w:p w14:paraId="6E866ED8" w14:textId="77777777" w:rsidR="00C354F4" w:rsidRPr="00CC769A" w:rsidRDefault="00C354F4" w:rsidP="00C354F4">
      <w:pPr>
        <w:pStyle w:val="Lijstalinea"/>
        <w:numPr>
          <w:ilvl w:val="0"/>
          <w:numId w:val="10"/>
        </w:numPr>
        <w:rPr>
          <w:color w:val="FF0000"/>
          <w:sz w:val="24"/>
          <w:szCs w:val="24"/>
        </w:rPr>
      </w:pPr>
      <w:r w:rsidRPr="00CC769A">
        <w:rPr>
          <w:color w:val="FF0000"/>
          <w:sz w:val="24"/>
          <w:szCs w:val="24"/>
        </w:rPr>
        <w:t>Bijlage 1: groepsverdelingskaartjes</w:t>
      </w:r>
    </w:p>
    <w:p w14:paraId="36573DF8" w14:textId="45A5B350" w:rsidR="00C354F4" w:rsidRDefault="00C354F4" w:rsidP="00C354F4">
      <w:pPr>
        <w:pStyle w:val="Lijstalinea"/>
        <w:numPr>
          <w:ilvl w:val="0"/>
          <w:numId w:val="10"/>
        </w:numPr>
        <w:rPr>
          <w:color w:val="FF0000"/>
          <w:sz w:val="24"/>
          <w:szCs w:val="24"/>
        </w:rPr>
      </w:pPr>
      <w:r w:rsidRPr="00CC769A">
        <w:rPr>
          <w:color w:val="FF0000"/>
          <w:sz w:val="24"/>
          <w:szCs w:val="24"/>
        </w:rPr>
        <w:t xml:space="preserve">Bijlage 2: </w:t>
      </w:r>
      <w:r w:rsidR="003D5841">
        <w:rPr>
          <w:color w:val="FF0000"/>
          <w:sz w:val="24"/>
          <w:szCs w:val="24"/>
        </w:rPr>
        <w:t>werk</w:t>
      </w:r>
      <w:r w:rsidRPr="00CC769A">
        <w:rPr>
          <w:color w:val="FF0000"/>
          <w:sz w:val="24"/>
          <w:szCs w:val="24"/>
        </w:rPr>
        <w:t>bundel hoekenwerk</w:t>
      </w:r>
    </w:p>
    <w:p w14:paraId="4BF12357" w14:textId="77777777" w:rsidR="00C354F4" w:rsidRPr="00CC769A" w:rsidRDefault="00C354F4" w:rsidP="00C354F4">
      <w:pPr>
        <w:pStyle w:val="Lijstalinea"/>
        <w:rPr>
          <w:color w:val="FF0000"/>
          <w:sz w:val="24"/>
          <w:szCs w:val="24"/>
        </w:rPr>
      </w:pPr>
    </w:p>
    <w:p w14:paraId="7CE5AF0C" w14:textId="134AE964" w:rsidR="00C354F4" w:rsidRPr="00CC769A" w:rsidRDefault="00C354F4" w:rsidP="00C354F4">
      <w:pPr>
        <w:pStyle w:val="Lijstalinea"/>
        <w:numPr>
          <w:ilvl w:val="0"/>
          <w:numId w:val="3"/>
        </w:numPr>
        <w:rPr>
          <w:color w:val="000000" w:themeColor="text1"/>
          <w:sz w:val="32"/>
          <w:szCs w:val="32"/>
        </w:rPr>
      </w:pPr>
      <w:r w:rsidRPr="00CC769A">
        <w:rPr>
          <w:color w:val="000000" w:themeColor="text1"/>
          <w:sz w:val="32"/>
          <w:szCs w:val="32"/>
        </w:rPr>
        <w:t>Hoek 1 (</w:t>
      </w:r>
      <w:r w:rsidR="00784420">
        <w:rPr>
          <w:color w:val="000000" w:themeColor="text1"/>
          <w:sz w:val="32"/>
          <w:szCs w:val="32"/>
        </w:rPr>
        <w:t>20</w:t>
      </w:r>
      <w:r w:rsidRPr="00CC769A">
        <w:rPr>
          <w:color w:val="000000" w:themeColor="text1"/>
          <w:sz w:val="32"/>
          <w:szCs w:val="32"/>
        </w:rPr>
        <w:t xml:space="preserve"> minuten): ridders</w:t>
      </w:r>
    </w:p>
    <w:p w14:paraId="12795586" w14:textId="77777777" w:rsidR="00C354F4" w:rsidRDefault="00C354F4" w:rsidP="00C354F4">
      <w:pPr>
        <w:rPr>
          <w:color w:val="000000" w:themeColor="text1"/>
          <w:sz w:val="24"/>
          <w:szCs w:val="24"/>
        </w:rPr>
      </w:pPr>
      <w:r w:rsidRPr="004E6235">
        <w:rPr>
          <w:color w:val="000000" w:themeColor="text1"/>
          <w:sz w:val="24"/>
          <w:szCs w:val="24"/>
          <w:u w:val="single"/>
        </w:rPr>
        <w:t>Opdracht 1:</w:t>
      </w:r>
      <w:r>
        <w:rPr>
          <w:color w:val="000000" w:themeColor="text1"/>
          <w:sz w:val="24"/>
          <w:szCs w:val="24"/>
        </w:rPr>
        <w:t xml:space="preserve"> De leerlingen lezen de stukjes tekst en plaatsen ze in de juiste volgorde. Als ze de kaartjes omdraaien, zien ze of ze de opdracht correct hebben uitgevoerd. Nadien plakken ze de tekst in de juiste volgorde in hun bundel. </w:t>
      </w:r>
    </w:p>
    <w:p w14:paraId="53D2BA63" w14:textId="77777777" w:rsidR="00C354F4" w:rsidRPr="00116F8A" w:rsidRDefault="00C354F4" w:rsidP="00C354F4">
      <w:pPr>
        <w:rPr>
          <w:color w:val="000000" w:themeColor="text1"/>
          <w:sz w:val="24"/>
          <w:szCs w:val="24"/>
        </w:rPr>
      </w:pPr>
      <w:r w:rsidRPr="004E6235">
        <w:rPr>
          <w:color w:val="000000" w:themeColor="text1"/>
          <w:sz w:val="24"/>
          <w:szCs w:val="24"/>
          <w:u w:val="single"/>
        </w:rPr>
        <w:t>Opdracht 2:</w:t>
      </w:r>
      <w:r>
        <w:rPr>
          <w:color w:val="000000" w:themeColor="text1"/>
          <w:sz w:val="24"/>
          <w:szCs w:val="24"/>
        </w:rPr>
        <w:t xml:space="preserve"> De leerlingen benoemen de onderdelen van de wapenuitrusting van de ridders. </w:t>
      </w:r>
    </w:p>
    <w:p w14:paraId="56455775" w14:textId="7BB70A39" w:rsidR="00C354F4" w:rsidRPr="00CC769A" w:rsidRDefault="00C354F4" w:rsidP="00C354F4">
      <w:pPr>
        <w:pStyle w:val="Lijstalinea"/>
        <w:numPr>
          <w:ilvl w:val="0"/>
          <w:numId w:val="10"/>
        </w:numPr>
        <w:rPr>
          <w:color w:val="FF0000"/>
          <w:sz w:val="24"/>
          <w:szCs w:val="24"/>
        </w:rPr>
      </w:pPr>
      <w:r w:rsidRPr="00CC769A">
        <w:rPr>
          <w:color w:val="FF0000"/>
          <w:sz w:val="24"/>
          <w:szCs w:val="24"/>
        </w:rPr>
        <w:t xml:space="preserve">Bijlage 2: </w:t>
      </w:r>
      <w:r w:rsidR="003D5841">
        <w:rPr>
          <w:color w:val="FF0000"/>
          <w:sz w:val="24"/>
          <w:szCs w:val="24"/>
        </w:rPr>
        <w:t>werk</w:t>
      </w:r>
      <w:r w:rsidRPr="00CC769A">
        <w:rPr>
          <w:color w:val="FF0000"/>
          <w:sz w:val="24"/>
          <w:szCs w:val="24"/>
        </w:rPr>
        <w:t>bundel hoekenwerk</w:t>
      </w:r>
    </w:p>
    <w:p w14:paraId="3D390822" w14:textId="77777777" w:rsidR="00C354F4" w:rsidRDefault="00C354F4" w:rsidP="00C354F4">
      <w:pPr>
        <w:pStyle w:val="Lijstalinea"/>
        <w:numPr>
          <w:ilvl w:val="0"/>
          <w:numId w:val="10"/>
        </w:numPr>
        <w:rPr>
          <w:color w:val="FF0000"/>
          <w:sz w:val="24"/>
          <w:szCs w:val="24"/>
        </w:rPr>
      </w:pPr>
      <w:r w:rsidRPr="00CC769A">
        <w:rPr>
          <w:color w:val="FF0000"/>
          <w:sz w:val="24"/>
          <w:szCs w:val="24"/>
        </w:rPr>
        <w:t>Bijlage 3: enveloppen met stukjes tekst ridder</w:t>
      </w:r>
    </w:p>
    <w:p w14:paraId="4FF9D804" w14:textId="77777777" w:rsidR="00C354F4" w:rsidRPr="00CC769A" w:rsidRDefault="00C354F4" w:rsidP="00C354F4">
      <w:pPr>
        <w:pStyle w:val="Lijstalinea"/>
        <w:rPr>
          <w:color w:val="FF0000"/>
          <w:sz w:val="24"/>
          <w:szCs w:val="24"/>
        </w:rPr>
      </w:pPr>
    </w:p>
    <w:p w14:paraId="3EE0FF39" w14:textId="66D02DCA" w:rsidR="00C354F4" w:rsidRPr="00CC769A" w:rsidRDefault="00C354F4" w:rsidP="00C354F4">
      <w:pPr>
        <w:pStyle w:val="Lijstalinea"/>
        <w:numPr>
          <w:ilvl w:val="0"/>
          <w:numId w:val="3"/>
        </w:numPr>
        <w:rPr>
          <w:color w:val="000000" w:themeColor="text1"/>
          <w:sz w:val="32"/>
          <w:szCs w:val="32"/>
        </w:rPr>
      </w:pPr>
      <w:r w:rsidRPr="00CC769A">
        <w:rPr>
          <w:color w:val="000000" w:themeColor="text1"/>
          <w:sz w:val="32"/>
          <w:szCs w:val="32"/>
        </w:rPr>
        <w:t>Hoek 2 (</w:t>
      </w:r>
      <w:r w:rsidR="00784420">
        <w:rPr>
          <w:color w:val="000000" w:themeColor="text1"/>
          <w:sz w:val="32"/>
          <w:szCs w:val="32"/>
        </w:rPr>
        <w:t>20</w:t>
      </w:r>
      <w:r w:rsidRPr="00CC769A">
        <w:rPr>
          <w:color w:val="000000" w:themeColor="text1"/>
          <w:sz w:val="32"/>
          <w:szCs w:val="32"/>
        </w:rPr>
        <w:t xml:space="preserve"> minuten): Vikingen</w:t>
      </w:r>
    </w:p>
    <w:p w14:paraId="58AC0B84" w14:textId="77777777" w:rsidR="00C354F4" w:rsidRDefault="00C354F4" w:rsidP="00C354F4">
      <w:pPr>
        <w:rPr>
          <w:color w:val="000000" w:themeColor="text1"/>
          <w:sz w:val="24"/>
          <w:szCs w:val="24"/>
        </w:rPr>
      </w:pPr>
      <w:r w:rsidRPr="00602514">
        <w:rPr>
          <w:color w:val="000000" w:themeColor="text1"/>
          <w:sz w:val="24"/>
          <w:szCs w:val="24"/>
          <w:u w:val="single"/>
        </w:rPr>
        <w:t>Opdracht 1:</w:t>
      </w:r>
      <w:r>
        <w:rPr>
          <w:color w:val="000000" w:themeColor="text1"/>
          <w:sz w:val="24"/>
          <w:szCs w:val="24"/>
        </w:rPr>
        <w:t xml:space="preserve"> De leerlingen kleuren Denemarken, Zweden en Noorwegen in op de kaart van Europa. </w:t>
      </w:r>
    </w:p>
    <w:p w14:paraId="5B42B0AD" w14:textId="77777777" w:rsidR="00C354F4" w:rsidRDefault="00C354F4" w:rsidP="00C354F4">
      <w:pPr>
        <w:rPr>
          <w:color w:val="000000" w:themeColor="text1"/>
          <w:sz w:val="24"/>
          <w:szCs w:val="24"/>
        </w:rPr>
      </w:pPr>
      <w:r w:rsidRPr="00AE7D31">
        <w:rPr>
          <w:color w:val="000000" w:themeColor="text1"/>
          <w:sz w:val="24"/>
          <w:szCs w:val="24"/>
          <w:u w:val="single"/>
        </w:rPr>
        <w:t>Opdracht 2:</w:t>
      </w:r>
      <w:r>
        <w:rPr>
          <w:color w:val="000000" w:themeColor="text1"/>
          <w:sz w:val="24"/>
          <w:szCs w:val="24"/>
        </w:rPr>
        <w:t xml:space="preserve"> De leerlingen lezen de tekst en vullen de ontbrekende woorden aan in de tekst in hun bundel.</w:t>
      </w:r>
    </w:p>
    <w:p w14:paraId="2880C201" w14:textId="77777777" w:rsidR="00C354F4" w:rsidRPr="008B07DF" w:rsidRDefault="00C354F4" w:rsidP="00C354F4">
      <w:pPr>
        <w:rPr>
          <w:color w:val="000000" w:themeColor="text1"/>
          <w:sz w:val="24"/>
          <w:szCs w:val="24"/>
        </w:rPr>
      </w:pPr>
      <w:r w:rsidRPr="00AE7D31">
        <w:rPr>
          <w:color w:val="000000" w:themeColor="text1"/>
          <w:sz w:val="24"/>
          <w:szCs w:val="24"/>
          <w:u w:val="single"/>
        </w:rPr>
        <w:t>Opdracht 3:</w:t>
      </w:r>
      <w:r>
        <w:rPr>
          <w:color w:val="000000" w:themeColor="text1"/>
          <w:sz w:val="24"/>
          <w:szCs w:val="24"/>
        </w:rPr>
        <w:t xml:space="preserve"> De leerlingen verbinden de schepen met de juiste uitleg.</w:t>
      </w:r>
    </w:p>
    <w:p w14:paraId="6E9F5C14" w14:textId="62BB79CC" w:rsidR="00C354F4" w:rsidRPr="00CC769A" w:rsidRDefault="00C354F4" w:rsidP="00C354F4">
      <w:pPr>
        <w:pStyle w:val="Lijstalinea"/>
        <w:numPr>
          <w:ilvl w:val="0"/>
          <w:numId w:val="10"/>
        </w:numPr>
        <w:rPr>
          <w:color w:val="FF0000"/>
          <w:sz w:val="24"/>
          <w:szCs w:val="24"/>
        </w:rPr>
      </w:pPr>
      <w:r w:rsidRPr="00CC769A">
        <w:rPr>
          <w:color w:val="FF0000"/>
          <w:sz w:val="24"/>
          <w:szCs w:val="24"/>
        </w:rPr>
        <w:t xml:space="preserve">Bijlage 2: </w:t>
      </w:r>
      <w:r w:rsidR="003D5841">
        <w:rPr>
          <w:color w:val="FF0000"/>
          <w:sz w:val="24"/>
          <w:szCs w:val="24"/>
        </w:rPr>
        <w:t>werk</w:t>
      </w:r>
      <w:r w:rsidRPr="00CC769A">
        <w:rPr>
          <w:color w:val="FF0000"/>
          <w:sz w:val="24"/>
          <w:szCs w:val="24"/>
        </w:rPr>
        <w:t>bundel hoekenwerk</w:t>
      </w:r>
    </w:p>
    <w:p w14:paraId="729C628C" w14:textId="77777777" w:rsidR="00C354F4" w:rsidRDefault="00C354F4" w:rsidP="00C354F4">
      <w:pPr>
        <w:pStyle w:val="Lijstalinea"/>
        <w:numPr>
          <w:ilvl w:val="0"/>
          <w:numId w:val="10"/>
        </w:numPr>
        <w:rPr>
          <w:color w:val="FF0000"/>
          <w:sz w:val="24"/>
          <w:szCs w:val="24"/>
        </w:rPr>
      </w:pPr>
      <w:r w:rsidRPr="00CC769A">
        <w:rPr>
          <w:color w:val="FF0000"/>
          <w:sz w:val="24"/>
          <w:szCs w:val="24"/>
        </w:rPr>
        <w:t>Bijlage 4: tekst “wrede plunderaars”</w:t>
      </w:r>
    </w:p>
    <w:p w14:paraId="747D9BA7" w14:textId="77777777" w:rsidR="00C354F4" w:rsidRPr="00CC769A" w:rsidRDefault="00C354F4" w:rsidP="00C354F4">
      <w:pPr>
        <w:pStyle w:val="Lijstalinea"/>
        <w:rPr>
          <w:color w:val="FF0000"/>
          <w:sz w:val="24"/>
          <w:szCs w:val="24"/>
        </w:rPr>
      </w:pPr>
    </w:p>
    <w:p w14:paraId="11C94D2F" w14:textId="303F34F4" w:rsidR="00C354F4" w:rsidRPr="00CC769A" w:rsidRDefault="00C354F4" w:rsidP="00C354F4">
      <w:pPr>
        <w:pStyle w:val="Lijstalinea"/>
        <w:numPr>
          <w:ilvl w:val="0"/>
          <w:numId w:val="3"/>
        </w:numPr>
        <w:rPr>
          <w:color w:val="000000" w:themeColor="text1"/>
          <w:sz w:val="32"/>
          <w:szCs w:val="32"/>
        </w:rPr>
      </w:pPr>
      <w:r w:rsidRPr="00CC769A">
        <w:rPr>
          <w:color w:val="000000" w:themeColor="text1"/>
          <w:sz w:val="32"/>
          <w:szCs w:val="32"/>
        </w:rPr>
        <w:t>Hoek 3 (</w:t>
      </w:r>
      <w:r w:rsidR="00784420">
        <w:rPr>
          <w:color w:val="000000" w:themeColor="text1"/>
          <w:sz w:val="32"/>
          <w:szCs w:val="32"/>
        </w:rPr>
        <w:t>20</w:t>
      </w:r>
      <w:r w:rsidRPr="00CC769A">
        <w:rPr>
          <w:color w:val="000000" w:themeColor="text1"/>
          <w:sz w:val="32"/>
          <w:szCs w:val="32"/>
        </w:rPr>
        <w:t xml:space="preserve"> minuten): katholieke kerk</w:t>
      </w:r>
    </w:p>
    <w:p w14:paraId="72A2ACC2" w14:textId="77777777" w:rsidR="00C354F4" w:rsidRPr="005C5D29" w:rsidRDefault="00C354F4" w:rsidP="00C354F4">
      <w:pPr>
        <w:rPr>
          <w:sz w:val="24"/>
          <w:szCs w:val="24"/>
        </w:rPr>
      </w:pPr>
      <w:r w:rsidRPr="005C5D29">
        <w:rPr>
          <w:sz w:val="24"/>
          <w:szCs w:val="24"/>
          <w:u w:val="single"/>
        </w:rPr>
        <w:lastRenderedPageBreak/>
        <w:t>Opdracht 1:</w:t>
      </w:r>
      <w:r w:rsidRPr="005C5D29">
        <w:rPr>
          <w:sz w:val="24"/>
          <w:szCs w:val="24"/>
        </w:rPr>
        <w:t xml:space="preserve"> De leerlingen vullen de woorden in op de juiste plaats.</w:t>
      </w:r>
    </w:p>
    <w:p w14:paraId="65CA8084" w14:textId="77777777" w:rsidR="00C354F4" w:rsidRPr="005C5D29" w:rsidRDefault="00C354F4" w:rsidP="00C354F4">
      <w:pPr>
        <w:rPr>
          <w:sz w:val="24"/>
          <w:szCs w:val="24"/>
        </w:rPr>
      </w:pPr>
      <w:r w:rsidRPr="005C5D29">
        <w:rPr>
          <w:sz w:val="24"/>
          <w:szCs w:val="24"/>
          <w:u w:val="single"/>
        </w:rPr>
        <w:t>Opdracht 2:</w:t>
      </w:r>
      <w:r w:rsidRPr="005C5D29">
        <w:rPr>
          <w:sz w:val="24"/>
          <w:szCs w:val="24"/>
        </w:rPr>
        <w:t xml:space="preserve"> De leerlingen leggen de kaartjes uit de enveloppe klaar. Ze combineren elke foto met de juiste benaming. Nadien controleren ze of ze het correct gedaan hebben. </w:t>
      </w:r>
    </w:p>
    <w:p w14:paraId="24B1337A" w14:textId="1E3543A1" w:rsidR="00C354F4" w:rsidRPr="00CC769A" w:rsidRDefault="00C354F4" w:rsidP="00C354F4">
      <w:pPr>
        <w:pStyle w:val="Lijstalinea"/>
        <w:numPr>
          <w:ilvl w:val="0"/>
          <w:numId w:val="10"/>
        </w:numPr>
        <w:rPr>
          <w:color w:val="FF0000"/>
          <w:sz w:val="24"/>
          <w:szCs w:val="24"/>
        </w:rPr>
      </w:pPr>
      <w:r w:rsidRPr="00CC769A">
        <w:rPr>
          <w:color w:val="FF0000"/>
          <w:sz w:val="24"/>
          <w:szCs w:val="24"/>
        </w:rPr>
        <w:t xml:space="preserve">Bijlage 2: </w:t>
      </w:r>
      <w:r w:rsidR="003D5841">
        <w:rPr>
          <w:color w:val="FF0000"/>
          <w:sz w:val="24"/>
          <w:szCs w:val="24"/>
        </w:rPr>
        <w:t>werk</w:t>
      </w:r>
      <w:r w:rsidRPr="00CC769A">
        <w:rPr>
          <w:color w:val="FF0000"/>
          <w:sz w:val="24"/>
          <w:szCs w:val="24"/>
        </w:rPr>
        <w:t>bundel hoekenwerk</w:t>
      </w:r>
    </w:p>
    <w:p w14:paraId="3D109BE6" w14:textId="77777777" w:rsidR="00C354F4" w:rsidRDefault="00C354F4" w:rsidP="00C354F4">
      <w:pPr>
        <w:pStyle w:val="Lijstalinea"/>
        <w:numPr>
          <w:ilvl w:val="0"/>
          <w:numId w:val="10"/>
        </w:numPr>
        <w:rPr>
          <w:color w:val="FF0000"/>
          <w:sz w:val="24"/>
          <w:szCs w:val="24"/>
        </w:rPr>
      </w:pPr>
      <w:r w:rsidRPr="00CC769A">
        <w:rPr>
          <w:color w:val="FF0000"/>
          <w:sz w:val="24"/>
          <w:szCs w:val="24"/>
        </w:rPr>
        <w:t>Bijlage 5: enveloppen met afbeeldingen en woorden kathedralen</w:t>
      </w:r>
    </w:p>
    <w:p w14:paraId="41399275" w14:textId="77777777" w:rsidR="00C354F4" w:rsidRPr="00CC769A" w:rsidRDefault="00C354F4" w:rsidP="00C354F4">
      <w:pPr>
        <w:pStyle w:val="Lijstalinea"/>
        <w:rPr>
          <w:color w:val="FF0000"/>
          <w:sz w:val="24"/>
          <w:szCs w:val="24"/>
        </w:rPr>
      </w:pPr>
    </w:p>
    <w:p w14:paraId="58B46C6B" w14:textId="0126537D" w:rsidR="00C354F4" w:rsidRPr="00CC769A" w:rsidRDefault="00C354F4" w:rsidP="00C354F4">
      <w:pPr>
        <w:pStyle w:val="Lijstalinea"/>
        <w:numPr>
          <w:ilvl w:val="0"/>
          <w:numId w:val="3"/>
        </w:numPr>
        <w:rPr>
          <w:color w:val="000000" w:themeColor="text1"/>
          <w:sz w:val="32"/>
          <w:szCs w:val="32"/>
        </w:rPr>
      </w:pPr>
      <w:r w:rsidRPr="00CC769A">
        <w:rPr>
          <w:color w:val="000000" w:themeColor="text1"/>
          <w:sz w:val="32"/>
          <w:szCs w:val="32"/>
        </w:rPr>
        <w:t>Hoek 4 (</w:t>
      </w:r>
      <w:r w:rsidR="00784420">
        <w:rPr>
          <w:color w:val="000000" w:themeColor="text1"/>
          <w:sz w:val="32"/>
          <w:szCs w:val="32"/>
        </w:rPr>
        <w:t>20</w:t>
      </w:r>
      <w:r w:rsidRPr="00CC769A">
        <w:rPr>
          <w:color w:val="000000" w:themeColor="text1"/>
          <w:sz w:val="32"/>
          <w:szCs w:val="32"/>
        </w:rPr>
        <w:t xml:space="preserve"> minuten): Karel de Grote</w:t>
      </w:r>
    </w:p>
    <w:p w14:paraId="1CB01D84" w14:textId="77777777" w:rsidR="00C354F4" w:rsidRDefault="00C354F4" w:rsidP="00C354F4">
      <w:pPr>
        <w:rPr>
          <w:color w:val="000000" w:themeColor="text1"/>
          <w:sz w:val="24"/>
          <w:szCs w:val="24"/>
        </w:rPr>
      </w:pPr>
      <w:r w:rsidRPr="009C0D92">
        <w:rPr>
          <w:color w:val="000000" w:themeColor="text1"/>
          <w:sz w:val="24"/>
          <w:szCs w:val="24"/>
          <w:u w:val="single"/>
        </w:rPr>
        <w:t>Opdracht 1:</w:t>
      </w:r>
      <w:r>
        <w:rPr>
          <w:color w:val="000000" w:themeColor="text1"/>
          <w:sz w:val="24"/>
          <w:szCs w:val="24"/>
        </w:rPr>
        <w:t xml:space="preserve"> De leerlingen schrijven op wat ze al weten over Karel de grote. </w:t>
      </w:r>
    </w:p>
    <w:p w14:paraId="2B68FFDC" w14:textId="77777777" w:rsidR="00C354F4" w:rsidRDefault="00C354F4" w:rsidP="00C354F4">
      <w:pPr>
        <w:rPr>
          <w:color w:val="000000" w:themeColor="text1"/>
          <w:sz w:val="24"/>
          <w:szCs w:val="24"/>
        </w:rPr>
      </w:pPr>
      <w:r>
        <w:rPr>
          <w:color w:val="000000" w:themeColor="text1"/>
          <w:sz w:val="24"/>
          <w:szCs w:val="24"/>
        </w:rPr>
        <w:t xml:space="preserve">De leerlingen lezen de tekst aandachtig. Nadien duiden ze de belangrijkste woorden aan in de tekst met een markeerstift. Daarna schrijven ze die woorden in een woordspin. </w:t>
      </w:r>
    </w:p>
    <w:p w14:paraId="762C6985" w14:textId="77777777" w:rsidR="00C354F4" w:rsidRPr="00BA4361" w:rsidRDefault="00C354F4" w:rsidP="00C354F4">
      <w:pPr>
        <w:rPr>
          <w:color w:val="000000" w:themeColor="text1"/>
          <w:sz w:val="24"/>
          <w:szCs w:val="24"/>
        </w:rPr>
      </w:pPr>
      <w:r w:rsidRPr="000D525B">
        <w:rPr>
          <w:color w:val="000000" w:themeColor="text1"/>
          <w:sz w:val="24"/>
          <w:szCs w:val="24"/>
          <w:u w:val="single"/>
        </w:rPr>
        <w:t>Opdracht 2:</w:t>
      </w:r>
      <w:r>
        <w:rPr>
          <w:color w:val="000000" w:themeColor="text1"/>
          <w:sz w:val="24"/>
          <w:szCs w:val="24"/>
        </w:rPr>
        <w:t xml:space="preserve"> De leerlingen lezen de tekst en beantwoorden de vragen in groep. </w:t>
      </w:r>
    </w:p>
    <w:p w14:paraId="20D901EA" w14:textId="404E489D" w:rsidR="00C354F4" w:rsidRDefault="00C354F4" w:rsidP="00C354F4">
      <w:pPr>
        <w:pStyle w:val="Lijstalinea"/>
        <w:numPr>
          <w:ilvl w:val="0"/>
          <w:numId w:val="10"/>
        </w:numPr>
        <w:rPr>
          <w:color w:val="FF0000"/>
          <w:sz w:val="24"/>
          <w:szCs w:val="24"/>
        </w:rPr>
      </w:pPr>
      <w:r w:rsidRPr="00CC769A">
        <w:rPr>
          <w:color w:val="FF0000"/>
          <w:sz w:val="24"/>
          <w:szCs w:val="24"/>
        </w:rPr>
        <w:t xml:space="preserve">Bijlage 2: </w:t>
      </w:r>
      <w:r w:rsidR="003D5841">
        <w:rPr>
          <w:color w:val="FF0000"/>
          <w:sz w:val="24"/>
          <w:szCs w:val="24"/>
        </w:rPr>
        <w:t>werk</w:t>
      </w:r>
      <w:r w:rsidRPr="00CC769A">
        <w:rPr>
          <w:color w:val="FF0000"/>
          <w:sz w:val="24"/>
          <w:szCs w:val="24"/>
        </w:rPr>
        <w:t>bundel hoekenwerk</w:t>
      </w:r>
    </w:p>
    <w:p w14:paraId="402B2561" w14:textId="77777777" w:rsidR="00C354F4" w:rsidRPr="00CC769A" w:rsidRDefault="00C354F4" w:rsidP="00C354F4">
      <w:pPr>
        <w:pStyle w:val="Lijstalinea"/>
        <w:rPr>
          <w:color w:val="FF0000"/>
          <w:sz w:val="24"/>
          <w:szCs w:val="24"/>
        </w:rPr>
      </w:pPr>
    </w:p>
    <w:p w14:paraId="5245DCFE" w14:textId="57027555" w:rsidR="00C354F4" w:rsidRPr="00CC769A" w:rsidRDefault="00C354F4" w:rsidP="00C354F4">
      <w:pPr>
        <w:pStyle w:val="Lijstalinea"/>
        <w:numPr>
          <w:ilvl w:val="0"/>
          <w:numId w:val="3"/>
        </w:numPr>
        <w:rPr>
          <w:color w:val="000000" w:themeColor="text1"/>
          <w:sz w:val="32"/>
          <w:szCs w:val="32"/>
        </w:rPr>
      </w:pPr>
      <w:r w:rsidRPr="00CC769A">
        <w:rPr>
          <w:color w:val="000000" w:themeColor="text1"/>
          <w:sz w:val="32"/>
          <w:szCs w:val="32"/>
        </w:rPr>
        <w:t>Hoek 5 (</w:t>
      </w:r>
      <w:r w:rsidR="00784420">
        <w:rPr>
          <w:color w:val="000000" w:themeColor="text1"/>
          <w:sz w:val="32"/>
          <w:szCs w:val="32"/>
        </w:rPr>
        <w:t>20</w:t>
      </w:r>
      <w:r w:rsidRPr="00CC769A">
        <w:rPr>
          <w:color w:val="000000" w:themeColor="text1"/>
          <w:sz w:val="32"/>
          <w:szCs w:val="32"/>
        </w:rPr>
        <w:t xml:space="preserve"> minuten): Guldensporenslag</w:t>
      </w:r>
    </w:p>
    <w:p w14:paraId="5D3BE58C" w14:textId="77777777" w:rsidR="00C354F4" w:rsidRPr="00393EB2" w:rsidRDefault="00C354F4" w:rsidP="00C354F4">
      <w:pPr>
        <w:rPr>
          <w:color w:val="000000" w:themeColor="text1"/>
          <w:sz w:val="24"/>
          <w:szCs w:val="24"/>
        </w:rPr>
      </w:pPr>
      <w:r w:rsidRPr="008A0FF6">
        <w:rPr>
          <w:color w:val="000000" w:themeColor="text1"/>
          <w:sz w:val="24"/>
          <w:szCs w:val="24"/>
          <w:u w:val="single"/>
        </w:rPr>
        <w:t>Opdracht 1:</w:t>
      </w:r>
      <w:r>
        <w:rPr>
          <w:color w:val="000000" w:themeColor="text1"/>
          <w:sz w:val="24"/>
          <w:szCs w:val="24"/>
        </w:rPr>
        <w:t xml:space="preserve"> De leerlingen gaan naar de juiste website en beantwoorden de verschillende vragen. </w:t>
      </w:r>
    </w:p>
    <w:p w14:paraId="5DE20D90" w14:textId="3024D083" w:rsidR="00C354F4" w:rsidRPr="0012653F" w:rsidRDefault="00C354F4" w:rsidP="00C354F4">
      <w:pPr>
        <w:pStyle w:val="Lijstalinea"/>
        <w:numPr>
          <w:ilvl w:val="0"/>
          <w:numId w:val="10"/>
        </w:numPr>
        <w:rPr>
          <w:color w:val="FF0000"/>
          <w:sz w:val="24"/>
          <w:szCs w:val="24"/>
        </w:rPr>
      </w:pPr>
      <w:r w:rsidRPr="00CC769A">
        <w:rPr>
          <w:color w:val="FF0000"/>
          <w:sz w:val="24"/>
          <w:szCs w:val="24"/>
        </w:rPr>
        <w:t xml:space="preserve">Bijlage 2: </w:t>
      </w:r>
      <w:r w:rsidR="003D5841">
        <w:rPr>
          <w:color w:val="FF0000"/>
          <w:sz w:val="24"/>
          <w:szCs w:val="24"/>
        </w:rPr>
        <w:t>werk</w:t>
      </w:r>
      <w:r w:rsidRPr="00CC769A">
        <w:rPr>
          <w:color w:val="FF0000"/>
          <w:sz w:val="24"/>
          <w:szCs w:val="24"/>
        </w:rPr>
        <w:t>bundel hoekenwerk</w:t>
      </w:r>
    </w:p>
    <w:p w14:paraId="55A9C766" w14:textId="77777777" w:rsidR="00A66DF0" w:rsidRDefault="00A66DF0">
      <w:pPr>
        <w:rPr>
          <w:b/>
          <w:bCs/>
          <w:sz w:val="32"/>
          <w:szCs w:val="32"/>
        </w:rPr>
      </w:pPr>
      <w:r>
        <w:rPr>
          <w:b/>
          <w:bCs/>
          <w:sz w:val="32"/>
          <w:szCs w:val="32"/>
        </w:rPr>
        <w:br w:type="page"/>
      </w:r>
    </w:p>
    <w:p w14:paraId="442F481F" w14:textId="0BD71769" w:rsidR="00C354F4" w:rsidRDefault="00C354F4" w:rsidP="00C354F4">
      <w:pPr>
        <w:rPr>
          <w:b/>
          <w:bCs/>
          <w:sz w:val="32"/>
          <w:szCs w:val="32"/>
        </w:rPr>
      </w:pPr>
      <w:r>
        <w:rPr>
          <w:b/>
          <w:bCs/>
          <w:sz w:val="32"/>
          <w:szCs w:val="32"/>
        </w:rPr>
        <w:lastRenderedPageBreak/>
        <w:t>Bijlage 1: groepsverdelingskaartjes</w:t>
      </w:r>
    </w:p>
    <w:tbl>
      <w:tblPr>
        <w:tblStyle w:val="Tabelraster"/>
        <w:tblW w:w="0" w:type="auto"/>
        <w:jc w:val="center"/>
        <w:tblLayout w:type="fixed"/>
        <w:tblLook w:val="04A0" w:firstRow="1" w:lastRow="0" w:firstColumn="1" w:lastColumn="0" w:noHBand="0" w:noVBand="1"/>
      </w:tblPr>
      <w:tblGrid>
        <w:gridCol w:w="2265"/>
        <w:gridCol w:w="2265"/>
        <w:gridCol w:w="2266"/>
        <w:gridCol w:w="2266"/>
      </w:tblGrid>
      <w:tr w:rsidR="00C354F4" w14:paraId="1108D6F2" w14:textId="77777777" w:rsidTr="002D10F2">
        <w:trPr>
          <w:trHeight w:val="1860"/>
          <w:jc w:val="center"/>
        </w:trPr>
        <w:tc>
          <w:tcPr>
            <w:tcW w:w="2265" w:type="dxa"/>
          </w:tcPr>
          <w:p w14:paraId="64EE9BEF" w14:textId="77777777" w:rsidR="00C354F4" w:rsidRDefault="00C354F4" w:rsidP="002D10F2">
            <w:pPr>
              <w:jc w:val="center"/>
            </w:pPr>
            <w:r>
              <w:rPr>
                <w:noProof/>
              </w:rPr>
              <w:drawing>
                <wp:inline distT="0" distB="0" distL="0" distR="0" wp14:anchorId="78E67D8D" wp14:editId="3D6B8D93">
                  <wp:extent cx="1554280" cy="1160780"/>
                  <wp:effectExtent l="0" t="0" r="8255" b="1270"/>
                  <wp:docPr id="17" name="Afbeelding 17" descr="Afbeeldingsresultaat voor middeleeuwen ka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iddeleeuwen kaste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2516" cy="1181867"/>
                          </a:xfrm>
                          <a:prstGeom prst="rect">
                            <a:avLst/>
                          </a:prstGeom>
                          <a:noFill/>
                          <a:ln>
                            <a:noFill/>
                          </a:ln>
                        </pic:spPr>
                      </pic:pic>
                    </a:graphicData>
                  </a:graphic>
                </wp:inline>
              </w:drawing>
            </w:r>
          </w:p>
        </w:tc>
        <w:tc>
          <w:tcPr>
            <w:tcW w:w="2265" w:type="dxa"/>
          </w:tcPr>
          <w:p w14:paraId="30E11563" w14:textId="77777777" w:rsidR="00C354F4" w:rsidRDefault="00C354F4" w:rsidP="002D10F2">
            <w:pPr>
              <w:jc w:val="center"/>
            </w:pPr>
            <w:r>
              <w:rPr>
                <w:noProof/>
              </w:rPr>
              <w:drawing>
                <wp:inline distT="0" distB="0" distL="0" distR="0" wp14:anchorId="622303E9" wp14:editId="7459F4BB">
                  <wp:extent cx="1554280" cy="1160780"/>
                  <wp:effectExtent l="0" t="0" r="8255" b="1270"/>
                  <wp:docPr id="18" name="Afbeelding 18" descr="Afbeeldingsresultaat voor middeleeuwen ka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iddeleeuwen kaste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2516" cy="1181867"/>
                          </a:xfrm>
                          <a:prstGeom prst="rect">
                            <a:avLst/>
                          </a:prstGeom>
                          <a:noFill/>
                          <a:ln>
                            <a:noFill/>
                          </a:ln>
                        </pic:spPr>
                      </pic:pic>
                    </a:graphicData>
                  </a:graphic>
                </wp:inline>
              </w:drawing>
            </w:r>
          </w:p>
        </w:tc>
        <w:tc>
          <w:tcPr>
            <w:tcW w:w="2266" w:type="dxa"/>
          </w:tcPr>
          <w:p w14:paraId="45FE5094" w14:textId="77777777" w:rsidR="00C354F4" w:rsidRDefault="00C354F4" w:rsidP="002D10F2">
            <w:pPr>
              <w:jc w:val="center"/>
            </w:pPr>
            <w:r>
              <w:rPr>
                <w:noProof/>
              </w:rPr>
              <w:drawing>
                <wp:inline distT="0" distB="0" distL="0" distR="0" wp14:anchorId="3A0EAA23" wp14:editId="5FA1D276">
                  <wp:extent cx="1554280" cy="1160780"/>
                  <wp:effectExtent l="0" t="0" r="8255" b="1270"/>
                  <wp:docPr id="19" name="Afbeelding 19" descr="Afbeeldingsresultaat voor middeleeuwen ka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iddeleeuwen kaste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2516" cy="1181867"/>
                          </a:xfrm>
                          <a:prstGeom prst="rect">
                            <a:avLst/>
                          </a:prstGeom>
                          <a:noFill/>
                          <a:ln>
                            <a:noFill/>
                          </a:ln>
                        </pic:spPr>
                      </pic:pic>
                    </a:graphicData>
                  </a:graphic>
                </wp:inline>
              </w:drawing>
            </w:r>
          </w:p>
        </w:tc>
        <w:tc>
          <w:tcPr>
            <w:tcW w:w="2266" w:type="dxa"/>
          </w:tcPr>
          <w:p w14:paraId="486620E5" w14:textId="77777777" w:rsidR="00C354F4" w:rsidRDefault="00C354F4" w:rsidP="002D10F2">
            <w:pPr>
              <w:jc w:val="center"/>
            </w:pPr>
            <w:r>
              <w:rPr>
                <w:noProof/>
              </w:rPr>
              <w:drawing>
                <wp:inline distT="0" distB="0" distL="0" distR="0" wp14:anchorId="5E13D939" wp14:editId="3A81502D">
                  <wp:extent cx="1554280" cy="1160780"/>
                  <wp:effectExtent l="0" t="0" r="8255" b="1270"/>
                  <wp:docPr id="20" name="Afbeelding 20" descr="Afbeeldingsresultaat voor middeleeuwen ka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iddeleeuwen kaste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2516" cy="1181867"/>
                          </a:xfrm>
                          <a:prstGeom prst="rect">
                            <a:avLst/>
                          </a:prstGeom>
                          <a:noFill/>
                          <a:ln>
                            <a:noFill/>
                          </a:ln>
                        </pic:spPr>
                      </pic:pic>
                    </a:graphicData>
                  </a:graphic>
                </wp:inline>
              </w:drawing>
            </w:r>
          </w:p>
        </w:tc>
      </w:tr>
      <w:tr w:rsidR="00C354F4" w14:paraId="168D598A" w14:textId="77777777" w:rsidTr="002D10F2">
        <w:trPr>
          <w:trHeight w:val="1860"/>
          <w:jc w:val="center"/>
        </w:trPr>
        <w:tc>
          <w:tcPr>
            <w:tcW w:w="2265" w:type="dxa"/>
          </w:tcPr>
          <w:p w14:paraId="1B2ACF05" w14:textId="77777777" w:rsidR="00C354F4" w:rsidRDefault="00C354F4" w:rsidP="002D10F2">
            <w:pPr>
              <w:jc w:val="center"/>
            </w:pPr>
            <w:r>
              <w:rPr>
                <w:noProof/>
              </w:rPr>
              <w:drawing>
                <wp:inline distT="0" distB="0" distL="0" distR="0" wp14:anchorId="0DED9A7A" wp14:editId="6F4C02C6">
                  <wp:extent cx="1309711" cy="1160039"/>
                  <wp:effectExtent l="0" t="0" r="5080" b="2540"/>
                  <wp:docPr id="22" name="Afbeelding 22" descr="Afbeeldingsresultaat voor middeleeuwen ka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iddeleeuwen kasteel"/>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600" r="5939"/>
                          <a:stretch/>
                        </pic:blipFill>
                        <pic:spPr bwMode="auto">
                          <a:xfrm>
                            <a:off x="0" y="0"/>
                            <a:ext cx="1338649" cy="11856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5" w:type="dxa"/>
          </w:tcPr>
          <w:p w14:paraId="5454A2C5" w14:textId="77777777" w:rsidR="00C354F4" w:rsidRDefault="00C354F4" w:rsidP="002D10F2">
            <w:pPr>
              <w:jc w:val="center"/>
            </w:pPr>
            <w:r>
              <w:rPr>
                <w:noProof/>
              </w:rPr>
              <w:drawing>
                <wp:inline distT="0" distB="0" distL="0" distR="0" wp14:anchorId="52135892" wp14:editId="4B39AF95">
                  <wp:extent cx="1309711" cy="1160039"/>
                  <wp:effectExtent l="0" t="0" r="5080" b="2540"/>
                  <wp:docPr id="23" name="Afbeelding 23" descr="Afbeeldingsresultaat voor middeleeuwen ka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iddeleeuwen kasteel"/>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600" r="5939"/>
                          <a:stretch/>
                        </pic:blipFill>
                        <pic:spPr bwMode="auto">
                          <a:xfrm>
                            <a:off x="0" y="0"/>
                            <a:ext cx="1338649" cy="11856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6" w:type="dxa"/>
          </w:tcPr>
          <w:p w14:paraId="4DF542FF" w14:textId="77777777" w:rsidR="00C354F4" w:rsidRDefault="00C354F4" w:rsidP="002D10F2">
            <w:pPr>
              <w:jc w:val="center"/>
            </w:pPr>
            <w:r>
              <w:rPr>
                <w:noProof/>
              </w:rPr>
              <w:drawing>
                <wp:inline distT="0" distB="0" distL="0" distR="0" wp14:anchorId="7F11B919" wp14:editId="65F6E958">
                  <wp:extent cx="1309711" cy="1160039"/>
                  <wp:effectExtent l="0" t="0" r="5080" b="2540"/>
                  <wp:docPr id="24" name="Afbeelding 24" descr="Afbeeldingsresultaat voor middeleeuwen ka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iddeleeuwen kasteel"/>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600" r="5939"/>
                          <a:stretch/>
                        </pic:blipFill>
                        <pic:spPr bwMode="auto">
                          <a:xfrm>
                            <a:off x="0" y="0"/>
                            <a:ext cx="1338649" cy="11856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6" w:type="dxa"/>
          </w:tcPr>
          <w:p w14:paraId="55180BE6" w14:textId="77777777" w:rsidR="00C354F4" w:rsidRDefault="00C354F4" w:rsidP="002D10F2">
            <w:pPr>
              <w:jc w:val="center"/>
            </w:pPr>
            <w:r>
              <w:rPr>
                <w:noProof/>
              </w:rPr>
              <w:drawing>
                <wp:inline distT="0" distB="0" distL="0" distR="0" wp14:anchorId="4C62B926" wp14:editId="0265BB07">
                  <wp:extent cx="1309711" cy="1160039"/>
                  <wp:effectExtent l="0" t="0" r="5080" b="2540"/>
                  <wp:docPr id="25" name="Afbeelding 25" descr="Afbeeldingsresultaat voor middeleeuwen ka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iddeleeuwen kasteel"/>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600" r="5939"/>
                          <a:stretch/>
                        </pic:blipFill>
                        <pic:spPr bwMode="auto">
                          <a:xfrm>
                            <a:off x="0" y="0"/>
                            <a:ext cx="1338649" cy="11856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354F4" w14:paraId="4F9B7118" w14:textId="77777777" w:rsidTr="002D10F2">
        <w:trPr>
          <w:trHeight w:val="1860"/>
          <w:jc w:val="center"/>
        </w:trPr>
        <w:tc>
          <w:tcPr>
            <w:tcW w:w="2265" w:type="dxa"/>
          </w:tcPr>
          <w:p w14:paraId="47B0B496" w14:textId="77777777" w:rsidR="00C354F4" w:rsidRDefault="00C354F4" w:rsidP="002D10F2">
            <w:pPr>
              <w:jc w:val="center"/>
            </w:pPr>
            <w:r>
              <w:rPr>
                <w:noProof/>
              </w:rPr>
              <w:drawing>
                <wp:inline distT="0" distB="0" distL="0" distR="0" wp14:anchorId="13C4B551" wp14:editId="7C6C99A0">
                  <wp:extent cx="801274" cy="1179830"/>
                  <wp:effectExtent l="0" t="0" r="0" b="1270"/>
                  <wp:docPr id="27" name="Afbeelding 27" descr="Afbeeldingsresultaat voor middeleeuwen ridd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middeleeuwen ridder cartoo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806161" cy="11870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5" w:type="dxa"/>
          </w:tcPr>
          <w:p w14:paraId="610CB3D5" w14:textId="77777777" w:rsidR="00C354F4" w:rsidRDefault="00C354F4" w:rsidP="002D10F2">
            <w:pPr>
              <w:jc w:val="center"/>
            </w:pPr>
            <w:r>
              <w:rPr>
                <w:noProof/>
              </w:rPr>
              <w:drawing>
                <wp:inline distT="0" distB="0" distL="0" distR="0" wp14:anchorId="6D4E7E9E" wp14:editId="775C5806">
                  <wp:extent cx="801274" cy="1179830"/>
                  <wp:effectExtent l="0" t="0" r="0" b="1270"/>
                  <wp:docPr id="28" name="Afbeelding 28" descr="Afbeeldingsresultaat voor middeleeuwen ridd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middeleeuwen ridder cartoo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806161" cy="11870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6" w:type="dxa"/>
          </w:tcPr>
          <w:p w14:paraId="3F5BEE50" w14:textId="77777777" w:rsidR="00C354F4" w:rsidRDefault="00C354F4" w:rsidP="002D10F2">
            <w:pPr>
              <w:jc w:val="center"/>
            </w:pPr>
            <w:r>
              <w:rPr>
                <w:noProof/>
              </w:rPr>
              <w:drawing>
                <wp:inline distT="0" distB="0" distL="0" distR="0" wp14:anchorId="2CA9DC49" wp14:editId="0B74AAF9">
                  <wp:extent cx="801274" cy="1179830"/>
                  <wp:effectExtent l="0" t="0" r="0" b="1270"/>
                  <wp:docPr id="29" name="Afbeelding 29" descr="Afbeeldingsresultaat voor middeleeuwen ridd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middeleeuwen ridder cartoo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806161" cy="11870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6" w:type="dxa"/>
          </w:tcPr>
          <w:p w14:paraId="44D2372C" w14:textId="77777777" w:rsidR="00C354F4" w:rsidRDefault="00C354F4" w:rsidP="002D10F2">
            <w:pPr>
              <w:jc w:val="center"/>
            </w:pPr>
            <w:r>
              <w:rPr>
                <w:noProof/>
              </w:rPr>
              <w:drawing>
                <wp:inline distT="0" distB="0" distL="0" distR="0" wp14:anchorId="15CFCCC1" wp14:editId="5FEEC7BA">
                  <wp:extent cx="801274" cy="1179830"/>
                  <wp:effectExtent l="0" t="0" r="0" b="1270"/>
                  <wp:docPr id="30" name="Afbeelding 30" descr="Afbeeldingsresultaat voor middeleeuwen ridd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middeleeuwen ridder cartoo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806161" cy="11870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354F4" w14:paraId="5D5C6DE1" w14:textId="77777777" w:rsidTr="002D10F2">
        <w:trPr>
          <w:trHeight w:val="1860"/>
          <w:jc w:val="center"/>
        </w:trPr>
        <w:tc>
          <w:tcPr>
            <w:tcW w:w="2265" w:type="dxa"/>
          </w:tcPr>
          <w:p w14:paraId="194E84F5" w14:textId="77777777" w:rsidR="00C354F4" w:rsidRDefault="00C354F4" w:rsidP="002D10F2">
            <w:pPr>
              <w:jc w:val="center"/>
            </w:pPr>
            <w:r>
              <w:rPr>
                <w:noProof/>
              </w:rPr>
              <w:drawing>
                <wp:inline distT="0" distB="0" distL="0" distR="0" wp14:anchorId="66710C93" wp14:editId="19FC53B9">
                  <wp:extent cx="1213836" cy="1175168"/>
                  <wp:effectExtent l="0" t="0" r="5715" b="6350"/>
                  <wp:docPr id="64" name="Afbeelding 64" descr="Afbeeldingsresultaat voor draak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draak carto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1024" cy="1182127"/>
                          </a:xfrm>
                          <a:prstGeom prst="rect">
                            <a:avLst/>
                          </a:prstGeom>
                          <a:noFill/>
                          <a:ln>
                            <a:noFill/>
                          </a:ln>
                        </pic:spPr>
                      </pic:pic>
                    </a:graphicData>
                  </a:graphic>
                </wp:inline>
              </w:drawing>
            </w:r>
          </w:p>
        </w:tc>
        <w:tc>
          <w:tcPr>
            <w:tcW w:w="2265" w:type="dxa"/>
          </w:tcPr>
          <w:p w14:paraId="744F594F" w14:textId="77777777" w:rsidR="00C354F4" w:rsidRDefault="00C354F4" w:rsidP="002D10F2">
            <w:pPr>
              <w:jc w:val="center"/>
            </w:pPr>
            <w:r>
              <w:rPr>
                <w:noProof/>
              </w:rPr>
              <w:drawing>
                <wp:inline distT="0" distB="0" distL="0" distR="0" wp14:anchorId="00249E67" wp14:editId="17DD7FC1">
                  <wp:extent cx="1213836" cy="1175168"/>
                  <wp:effectExtent l="0" t="0" r="5715" b="6350"/>
                  <wp:docPr id="65" name="Afbeelding 65" descr="Afbeeldingsresultaat voor draak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draak carto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1024" cy="1182127"/>
                          </a:xfrm>
                          <a:prstGeom prst="rect">
                            <a:avLst/>
                          </a:prstGeom>
                          <a:noFill/>
                          <a:ln>
                            <a:noFill/>
                          </a:ln>
                        </pic:spPr>
                      </pic:pic>
                    </a:graphicData>
                  </a:graphic>
                </wp:inline>
              </w:drawing>
            </w:r>
          </w:p>
        </w:tc>
        <w:tc>
          <w:tcPr>
            <w:tcW w:w="2266" w:type="dxa"/>
          </w:tcPr>
          <w:p w14:paraId="23220F48" w14:textId="77777777" w:rsidR="00C354F4" w:rsidRDefault="00C354F4" w:rsidP="002D10F2">
            <w:pPr>
              <w:jc w:val="center"/>
            </w:pPr>
            <w:r>
              <w:rPr>
                <w:noProof/>
              </w:rPr>
              <w:drawing>
                <wp:inline distT="0" distB="0" distL="0" distR="0" wp14:anchorId="277ADAA5" wp14:editId="2F22B162">
                  <wp:extent cx="1213836" cy="1175168"/>
                  <wp:effectExtent l="0" t="0" r="5715" b="6350"/>
                  <wp:docPr id="66" name="Afbeelding 66" descr="Afbeeldingsresultaat voor draak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draak carto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1024" cy="1182127"/>
                          </a:xfrm>
                          <a:prstGeom prst="rect">
                            <a:avLst/>
                          </a:prstGeom>
                          <a:noFill/>
                          <a:ln>
                            <a:noFill/>
                          </a:ln>
                        </pic:spPr>
                      </pic:pic>
                    </a:graphicData>
                  </a:graphic>
                </wp:inline>
              </w:drawing>
            </w:r>
          </w:p>
        </w:tc>
        <w:tc>
          <w:tcPr>
            <w:tcW w:w="2266" w:type="dxa"/>
          </w:tcPr>
          <w:p w14:paraId="6CB10011" w14:textId="77777777" w:rsidR="00C354F4" w:rsidRDefault="00C354F4" w:rsidP="002D10F2">
            <w:pPr>
              <w:jc w:val="center"/>
            </w:pPr>
            <w:r>
              <w:rPr>
                <w:noProof/>
              </w:rPr>
              <w:drawing>
                <wp:inline distT="0" distB="0" distL="0" distR="0" wp14:anchorId="60FBC68E" wp14:editId="35FD1A24">
                  <wp:extent cx="1213836" cy="1175168"/>
                  <wp:effectExtent l="0" t="0" r="5715" b="6350"/>
                  <wp:docPr id="67" name="Afbeelding 67" descr="Afbeeldingsresultaat voor draak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draak carto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1024" cy="1182127"/>
                          </a:xfrm>
                          <a:prstGeom prst="rect">
                            <a:avLst/>
                          </a:prstGeom>
                          <a:noFill/>
                          <a:ln>
                            <a:noFill/>
                          </a:ln>
                        </pic:spPr>
                      </pic:pic>
                    </a:graphicData>
                  </a:graphic>
                </wp:inline>
              </w:drawing>
            </w:r>
          </w:p>
        </w:tc>
      </w:tr>
      <w:tr w:rsidR="00C354F4" w14:paraId="337AC7E3" w14:textId="77777777" w:rsidTr="002D10F2">
        <w:trPr>
          <w:trHeight w:val="1860"/>
          <w:jc w:val="center"/>
        </w:trPr>
        <w:tc>
          <w:tcPr>
            <w:tcW w:w="2265" w:type="dxa"/>
          </w:tcPr>
          <w:p w14:paraId="3DF04B8C" w14:textId="77777777" w:rsidR="00C354F4" w:rsidRDefault="00C354F4" w:rsidP="002D10F2">
            <w:pPr>
              <w:jc w:val="center"/>
            </w:pPr>
            <w:r>
              <w:rPr>
                <w:noProof/>
              </w:rPr>
              <w:drawing>
                <wp:inline distT="0" distB="0" distL="0" distR="0" wp14:anchorId="49E0A7C7" wp14:editId="4A9148D2">
                  <wp:extent cx="1361456" cy="958512"/>
                  <wp:effectExtent l="0" t="0" r="0" b="0"/>
                  <wp:docPr id="69" name="Afbeelding 69" descr="Afbeeldingsresultaat voor middeleeuwen wapenschil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middeleeuwen wapenschild carto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498" cy="965582"/>
                          </a:xfrm>
                          <a:prstGeom prst="rect">
                            <a:avLst/>
                          </a:prstGeom>
                          <a:noFill/>
                          <a:ln>
                            <a:noFill/>
                          </a:ln>
                        </pic:spPr>
                      </pic:pic>
                    </a:graphicData>
                  </a:graphic>
                </wp:inline>
              </w:drawing>
            </w:r>
          </w:p>
        </w:tc>
        <w:tc>
          <w:tcPr>
            <w:tcW w:w="2265" w:type="dxa"/>
          </w:tcPr>
          <w:p w14:paraId="468F0889" w14:textId="77777777" w:rsidR="00C354F4" w:rsidRDefault="00C354F4" w:rsidP="002D10F2">
            <w:pPr>
              <w:jc w:val="center"/>
            </w:pPr>
            <w:r>
              <w:rPr>
                <w:noProof/>
              </w:rPr>
              <w:drawing>
                <wp:inline distT="0" distB="0" distL="0" distR="0" wp14:anchorId="42A37DBA" wp14:editId="151B0F75">
                  <wp:extent cx="1361456" cy="958512"/>
                  <wp:effectExtent l="0" t="0" r="0" b="0"/>
                  <wp:docPr id="70" name="Afbeelding 70" descr="Afbeeldingsresultaat voor middeleeuwen wapenschil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middeleeuwen wapenschild carto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498" cy="965582"/>
                          </a:xfrm>
                          <a:prstGeom prst="rect">
                            <a:avLst/>
                          </a:prstGeom>
                          <a:noFill/>
                          <a:ln>
                            <a:noFill/>
                          </a:ln>
                        </pic:spPr>
                      </pic:pic>
                    </a:graphicData>
                  </a:graphic>
                </wp:inline>
              </w:drawing>
            </w:r>
          </w:p>
        </w:tc>
        <w:tc>
          <w:tcPr>
            <w:tcW w:w="2266" w:type="dxa"/>
          </w:tcPr>
          <w:p w14:paraId="78473EF7" w14:textId="77777777" w:rsidR="00C354F4" w:rsidRDefault="00C354F4" w:rsidP="002D10F2">
            <w:pPr>
              <w:jc w:val="center"/>
            </w:pPr>
            <w:r>
              <w:rPr>
                <w:noProof/>
              </w:rPr>
              <w:drawing>
                <wp:inline distT="0" distB="0" distL="0" distR="0" wp14:anchorId="4A2CA889" wp14:editId="2E4A6FFB">
                  <wp:extent cx="1361456" cy="958512"/>
                  <wp:effectExtent l="0" t="0" r="0" b="0"/>
                  <wp:docPr id="71" name="Afbeelding 71" descr="Afbeeldingsresultaat voor middeleeuwen wapenschil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middeleeuwen wapenschild carto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498" cy="965582"/>
                          </a:xfrm>
                          <a:prstGeom prst="rect">
                            <a:avLst/>
                          </a:prstGeom>
                          <a:noFill/>
                          <a:ln>
                            <a:noFill/>
                          </a:ln>
                        </pic:spPr>
                      </pic:pic>
                    </a:graphicData>
                  </a:graphic>
                </wp:inline>
              </w:drawing>
            </w:r>
          </w:p>
        </w:tc>
        <w:tc>
          <w:tcPr>
            <w:tcW w:w="2266" w:type="dxa"/>
          </w:tcPr>
          <w:p w14:paraId="604789B5" w14:textId="77777777" w:rsidR="00C354F4" w:rsidRDefault="00C354F4" w:rsidP="002D10F2">
            <w:pPr>
              <w:jc w:val="center"/>
            </w:pPr>
            <w:r>
              <w:rPr>
                <w:noProof/>
              </w:rPr>
              <w:drawing>
                <wp:inline distT="0" distB="0" distL="0" distR="0" wp14:anchorId="78B6AC59" wp14:editId="12FECD11">
                  <wp:extent cx="1361456" cy="958512"/>
                  <wp:effectExtent l="0" t="0" r="0" b="0"/>
                  <wp:docPr id="2" name="Afbeelding 2" descr="Afbeeldingsresultaat voor middeleeuwen wapenschil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middeleeuwen wapenschild carto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498" cy="965582"/>
                          </a:xfrm>
                          <a:prstGeom prst="rect">
                            <a:avLst/>
                          </a:prstGeom>
                          <a:noFill/>
                          <a:ln>
                            <a:noFill/>
                          </a:ln>
                        </pic:spPr>
                      </pic:pic>
                    </a:graphicData>
                  </a:graphic>
                </wp:inline>
              </w:drawing>
            </w:r>
          </w:p>
        </w:tc>
      </w:tr>
    </w:tbl>
    <w:p w14:paraId="08530EDC" w14:textId="77777777" w:rsidR="00C354F4" w:rsidRDefault="00C354F4" w:rsidP="00C354F4">
      <w:pPr>
        <w:rPr>
          <w:b/>
          <w:bCs/>
          <w:sz w:val="32"/>
          <w:szCs w:val="32"/>
        </w:rPr>
      </w:pPr>
    </w:p>
    <w:p w14:paraId="756DB4A8" w14:textId="77777777" w:rsidR="00C354F4" w:rsidRDefault="00C354F4" w:rsidP="00C354F4">
      <w:pPr>
        <w:rPr>
          <w:b/>
          <w:bCs/>
          <w:sz w:val="32"/>
          <w:szCs w:val="32"/>
        </w:rPr>
      </w:pPr>
      <w:r>
        <w:rPr>
          <w:b/>
          <w:bCs/>
          <w:sz w:val="32"/>
          <w:szCs w:val="32"/>
        </w:rPr>
        <w:br w:type="page"/>
      </w:r>
    </w:p>
    <w:p w14:paraId="0CB88DB7" w14:textId="4044DB50" w:rsidR="00C354F4" w:rsidRDefault="00C354F4" w:rsidP="00C354F4">
      <w:pPr>
        <w:rPr>
          <w:b/>
          <w:bCs/>
          <w:sz w:val="32"/>
          <w:szCs w:val="32"/>
        </w:rPr>
      </w:pPr>
      <w:r>
        <w:rPr>
          <w:b/>
          <w:bCs/>
          <w:sz w:val="32"/>
          <w:szCs w:val="32"/>
        </w:rPr>
        <w:lastRenderedPageBreak/>
        <w:t xml:space="preserve">Bijlage 2: </w:t>
      </w:r>
      <w:r w:rsidR="003D5841">
        <w:rPr>
          <w:b/>
          <w:bCs/>
          <w:sz w:val="32"/>
          <w:szCs w:val="32"/>
        </w:rPr>
        <w:t>werk</w:t>
      </w:r>
      <w:r>
        <w:rPr>
          <w:b/>
          <w:bCs/>
          <w:sz w:val="32"/>
          <w:szCs w:val="32"/>
        </w:rPr>
        <w:t xml:space="preserve">bundel hoekenwerk + verbetersleutel </w:t>
      </w:r>
      <w:r w:rsidRPr="004A3FFE">
        <w:rPr>
          <w:b/>
          <w:bCs/>
          <w:sz w:val="32"/>
          <w:szCs w:val="32"/>
        </w:rPr>
        <w:sym w:font="Wingdings" w:char="F0E0"/>
      </w:r>
      <w:r>
        <w:rPr>
          <w:b/>
          <w:bCs/>
          <w:sz w:val="32"/>
          <w:szCs w:val="32"/>
        </w:rPr>
        <w:t xml:space="preserve"> zie apart document</w:t>
      </w:r>
    </w:p>
    <w:p w14:paraId="1F21628D" w14:textId="77777777" w:rsidR="00C354F4" w:rsidRDefault="00C354F4" w:rsidP="00C354F4">
      <w:pPr>
        <w:rPr>
          <w:b/>
          <w:bCs/>
          <w:sz w:val="32"/>
          <w:szCs w:val="32"/>
        </w:rPr>
      </w:pPr>
      <w:r>
        <w:rPr>
          <w:b/>
          <w:bCs/>
          <w:sz w:val="32"/>
          <w:szCs w:val="32"/>
        </w:rPr>
        <w:br w:type="page"/>
      </w:r>
      <w:r>
        <w:rPr>
          <w:b/>
          <w:bCs/>
          <w:sz w:val="32"/>
          <w:szCs w:val="32"/>
        </w:rPr>
        <w:lastRenderedPageBreak/>
        <w:t>Bijlage 3: stukjes tekst ridder</w:t>
      </w:r>
    </w:p>
    <w:p w14:paraId="5ECE701F" w14:textId="77777777" w:rsidR="00C354F4" w:rsidRPr="00E00547" w:rsidRDefault="00C354F4" w:rsidP="00C354F4">
      <w:pPr>
        <w:rPr>
          <w:b/>
        </w:rPr>
      </w:pPr>
    </w:p>
    <w:tbl>
      <w:tblPr>
        <w:tblStyle w:val="Tabelraster"/>
        <w:tblpPr w:leftFromText="141" w:rightFromText="141" w:tblpY="690"/>
        <w:tblW w:w="0" w:type="auto"/>
        <w:tblLook w:val="04A0" w:firstRow="1" w:lastRow="0" w:firstColumn="1" w:lastColumn="0" w:noHBand="0" w:noVBand="1"/>
      </w:tblPr>
      <w:tblGrid>
        <w:gridCol w:w="9062"/>
      </w:tblGrid>
      <w:tr w:rsidR="00C354F4" w:rsidRPr="001B535C" w14:paraId="736A7A56" w14:textId="77777777" w:rsidTr="002D10F2">
        <w:tc>
          <w:tcPr>
            <w:tcW w:w="9062" w:type="dxa"/>
          </w:tcPr>
          <w:p w14:paraId="30B0383E" w14:textId="77777777" w:rsidR="00C354F4" w:rsidRPr="001B535C" w:rsidRDefault="00C354F4" w:rsidP="002D10F2">
            <w:pPr>
              <w:jc w:val="both"/>
              <w:rPr>
                <w:sz w:val="23"/>
                <w:szCs w:val="23"/>
              </w:rPr>
            </w:pPr>
            <w:bookmarkStart w:id="2" w:name="_Hlk6358531"/>
            <w:r w:rsidRPr="001B535C">
              <w:rPr>
                <w:sz w:val="23"/>
                <w:szCs w:val="23"/>
              </w:rPr>
              <w:t xml:space="preserve">Een ridder werd je niet zomaar. Je moest veel leren voor je een ridder kon worden. </w:t>
            </w:r>
            <w:r w:rsidRPr="001B535C">
              <w:rPr>
                <w:sz w:val="23"/>
                <w:szCs w:val="23"/>
              </w:rPr>
              <w:br/>
            </w:r>
          </w:p>
        </w:tc>
      </w:tr>
      <w:tr w:rsidR="00C354F4" w:rsidRPr="001B535C" w14:paraId="0B36AFED" w14:textId="77777777" w:rsidTr="002D10F2">
        <w:tc>
          <w:tcPr>
            <w:tcW w:w="9062" w:type="dxa"/>
          </w:tcPr>
          <w:p w14:paraId="56E430F3" w14:textId="77777777" w:rsidR="00C354F4" w:rsidRPr="001B535C" w:rsidRDefault="00C354F4" w:rsidP="002D10F2">
            <w:pPr>
              <w:jc w:val="both"/>
              <w:rPr>
                <w:sz w:val="23"/>
                <w:szCs w:val="23"/>
              </w:rPr>
            </w:pPr>
            <w:r w:rsidRPr="001B535C">
              <w:rPr>
                <w:sz w:val="23"/>
                <w:szCs w:val="23"/>
              </w:rPr>
              <w:t>Als een jongen zeven jaar werd, werd hij page in het kasteel van een heer. Hij leerde lezen, schrijven en hij leerde goede manieren. Ook oefende hij op paardrijden en verzorgde hij de paarden.</w:t>
            </w:r>
            <w:r w:rsidRPr="001B535C">
              <w:rPr>
                <w:sz w:val="23"/>
                <w:szCs w:val="23"/>
              </w:rPr>
              <w:br/>
              <w:t xml:space="preserve"> </w:t>
            </w:r>
          </w:p>
        </w:tc>
      </w:tr>
      <w:tr w:rsidR="00C354F4" w:rsidRPr="001B535C" w14:paraId="6EFEA4D4" w14:textId="77777777" w:rsidTr="002D10F2">
        <w:tc>
          <w:tcPr>
            <w:tcW w:w="9062" w:type="dxa"/>
          </w:tcPr>
          <w:p w14:paraId="4C07BBD0" w14:textId="77777777" w:rsidR="00C354F4" w:rsidRPr="001B535C" w:rsidRDefault="00C354F4" w:rsidP="002D10F2">
            <w:pPr>
              <w:jc w:val="both"/>
              <w:rPr>
                <w:sz w:val="23"/>
                <w:szCs w:val="23"/>
              </w:rPr>
            </w:pPr>
            <w:r w:rsidRPr="001B535C">
              <w:rPr>
                <w:sz w:val="23"/>
                <w:szCs w:val="23"/>
              </w:rPr>
              <w:t xml:space="preserve">Als hij 14 jaar was, werd hij de schildknaap van een ridder. Dit was dan zijn heer. De schildknaap leerde alles over wapenuitrustingen. Hij hielp de heer aankleden en moest het harnas onderhouden. Harnassen wogen heel zwaar, dus moest er hard getraind worden. In het begin oefenden ze met houten zwaarden en schilden. Ook moest hij de heer volgen in de strijd. </w:t>
            </w:r>
          </w:p>
          <w:p w14:paraId="5FBCF48D" w14:textId="77777777" w:rsidR="00C354F4" w:rsidRPr="001B535C" w:rsidRDefault="00C354F4" w:rsidP="002D10F2">
            <w:pPr>
              <w:jc w:val="both"/>
              <w:rPr>
                <w:sz w:val="23"/>
                <w:szCs w:val="23"/>
              </w:rPr>
            </w:pPr>
          </w:p>
        </w:tc>
      </w:tr>
      <w:tr w:rsidR="00C354F4" w:rsidRPr="001B535C" w14:paraId="1F4C1A18" w14:textId="77777777" w:rsidTr="002D10F2">
        <w:tc>
          <w:tcPr>
            <w:tcW w:w="9062" w:type="dxa"/>
          </w:tcPr>
          <w:p w14:paraId="3A065087" w14:textId="77777777" w:rsidR="00C354F4" w:rsidRPr="001B535C" w:rsidRDefault="00C354F4" w:rsidP="002D10F2">
            <w:pPr>
              <w:spacing w:after="160"/>
              <w:jc w:val="both"/>
              <w:rPr>
                <w:sz w:val="23"/>
                <w:szCs w:val="23"/>
              </w:rPr>
            </w:pPr>
            <w:r w:rsidRPr="001B535C">
              <w:rPr>
                <w:sz w:val="23"/>
                <w:szCs w:val="23"/>
              </w:rPr>
              <w:t xml:space="preserve">Als hij genoeg had geleerd, moest hij een nacht vasten en bidden. De dag erna werd hij tot ridder geslagen. De heer tikte met zijn zwaard op de schouder van de schildknaap. </w:t>
            </w:r>
          </w:p>
        </w:tc>
      </w:tr>
      <w:tr w:rsidR="00C354F4" w:rsidRPr="001B535C" w14:paraId="54BFAD18" w14:textId="77777777" w:rsidTr="002D10F2">
        <w:tc>
          <w:tcPr>
            <w:tcW w:w="9062" w:type="dxa"/>
          </w:tcPr>
          <w:p w14:paraId="4591D665" w14:textId="77777777" w:rsidR="00C354F4" w:rsidRPr="001B535C" w:rsidRDefault="00C354F4" w:rsidP="002D10F2">
            <w:pPr>
              <w:jc w:val="both"/>
              <w:rPr>
                <w:sz w:val="23"/>
                <w:szCs w:val="23"/>
              </w:rPr>
            </w:pPr>
            <w:r w:rsidRPr="001B535C">
              <w:rPr>
                <w:sz w:val="23"/>
                <w:szCs w:val="23"/>
              </w:rPr>
              <w:t xml:space="preserve">De opleiding startte al zo vroeg omdat men een ‘ridderlijk karakter’ verwachtte van de jongens: </w:t>
            </w:r>
          </w:p>
          <w:p w14:paraId="06DACC11" w14:textId="77777777" w:rsidR="00C354F4" w:rsidRPr="001B535C" w:rsidRDefault="00C354F4" w:rsidP="00C354F4">
            <w:pPr>
              <w:pStyle w:val="Lijstalinea"/>
              <w:numPr>
                <w:ilvl w:val="0"/>
                <w:numId w:val="7"/>
              </w:numPr>
              <w:jc w:val="both"/>
              <w:rPr>
                <w:sz w:val="23"/>
                <w:szCs w:val="23"/>
              </w:rPr>
            </w:pPr>
            <w:r w:rsidRPr="001B535C">
              <w:rPr>
                <w:sz w:val="23"/>
                <w:szCs w:val="23"/>
              </w:rPr>
              <w:t xml:space="preserve">Ze moesten dapper en eervol zijn in de strijd; </w:t>
            </w:r>
          </w:p>
          <w:p w14:paraId="12D366D2" w14:textId="77777777" w:rsidR="00C354F4" w:rsidRPr="001B535C" w:rsidRDefault="00C354F4" w:rsidP="00C354F4">
            <w:pPr>
              <w:pStyle w:val="Lijstalinea"/>
              <w:numPr>
                <w:ilvl w:val="0"/>
                <w:numId w:val="7"/>
              </w:numPr>
              <w:jc w:val="both"/>
              <w:rPr>
                <w:sz w:val="23"/>
                <w:szCs w:val="23"/>
              </w:rPr>
            </w:pPr>
            <w:r w:rsidRPr="001B535C">
              <w:rPr>
                <w:sz w:val="23"/>
                <w:szCs w:val="23"/>
              </w:rPr>
              <w:t xml:space="preserve">Ze moesten trouw zijn aan God en hun heer; </w:t>
            </w:r>
          </w:p>
          <w:p w14:paraId="531C3412" w14:textId="77777777" w:rsidR="00C354F4" w:rsidRPr="001B535C" w:rsidRDefault="00C354F4" w:rsidP="00C354F4">
            <w:pPr>
              <w:pStyle w:val="Lijstalinea"/>
              <w:numPr>
                <w:ilvl w:val="0"/>
                <w:numId w:val="7"/>
              </w:numPr>
              <w:jc w:val="both"/>
              <w:rPr>
                <w:sz w:val="23"/>
                <w:szCs w:val="23"/>
              </w:rPr>
            </w:pPr>
            <w:r w:rsidRPr="001B535C">
              <w:rPr>
                <w:sz w:val="23"/>
                <w:szCs w:val="23"/>
              </w:rPr>
              <w:t xml:space="preserve">Ze moesten niet te streng zijn voor zwakke mensen; </w:t>
            </w:r>
          </w:p>
          <w:p w14:paraId="7C066FB3" w14:textId="77777777" w:rsidR="00C354F4" w:rsidRPr="001B535C" w:rsidRDefault="00C354F4" w:rsidP="00C354F4">
            <w:pPr>
              <w:pStyle w:val="Lijstalinea"/>
              <w:numPr>
                <w:ilvl w:val="0"/>
                <w:numId w:val="7"/>
              </w:numPr>
              <w:jc w:val="both"/>
              <w:rPr>
                <w:sz w:val="23"/>
                <w:szCs w:val="23"/>
              </w:rPr>
            </w:pPr>
            <w:r w:rsidRPr="001B535C">
              <w:rPr>
                <w:sz w:val="23"/>
                <w:szCs w:val="23"/>
              </w:rPr>
              <w:t>Ze moesten beleefd en bereid zijn vrouwen te helpen.</w:t>
            </w:r>
          </w:p>
          <w:p w14:paraId="1DF82C14" w14:textId="77777777" w:rsidR="00C354F4" w:rsidRPr="001B535C" w:rsidRDefault="00C354F4" w:rsidP="002D10F2">
            <w:pPr>
              <w:jc w:val="both"/>
              <w:rPr>
                <w:sz w:val="23"/>
                <w:szCs w:val="23"/>
              </w:rPr>
            </w:pPr>
          </w:p>
        </w:tc>
      </w:tr>
      <w:bookmarkEnd w:id="2"/>
    </w:tbl>
    <w:p w14:paraId="5860438A" w14:textId="77777777" w:rsidR="00C354F4" w:rsidRDefault="00C354F4" w:rsidP="00C354F4"/>
    <w:p w14:paraId="000BEC77" w14:textId="77777777" w:rsidR="00C354F4" w:rsidRDefault="00C354F4" w:rsidP="00C354F4">
      <w:pPr>
        <w:rPr>
          <w:b/>
          <w:bCs/>
          <w:sz w:val="32"/>
          <w:szCs w:val="32"/>
        </w:rPr>
      </w:pPr>
    </w:p>
    <w:p w14:paraId="647B30D9" w14:textId="77777777" w:rsidR="00C354F4" w:rsidRDefault="00C354F4" w:rsidP="00C354F4">
      <w:pPr>
        <w:rPr>
          <w:b/>
          <w:bCs/>
          <w:sz w:val="32"/>
          <w:szCs w:val="32"/>
        </w:rPr>
      </w:pPr>
    </w:p>
    <w:p w14:paraId="650DE7B2" w14:textId="77777777" w:rsidR="00C354F4" w:rsidRDefault="00C354F4" w:rsidP="00C354F4">
      <w:pPr>
        <w:rPr>
          <w:b/>
          <w:bCs/>
          <w:sz w:val="32"/>
          <w:szCs w:val="32"/>
        </w:rPr>
      </w:pPr>
    </w:p>
    <w:p w14:paraId="617E9099" w14:textId="77777777" w:rsidR="00C354F4" w:rsidRDefault="00C354F4" w:rsidP="00C354F4">
      <w:pPr>
        <w:rPr>
          <w:b/>
          <w:bCs/>
          <w:sz w:val="32"/>
          <w:szCs w:val="32"/>
        </w:rPr>
      </w:pPr>
    </w:p>
    <w:p w14:paraId="4F7E1DDD" w14:textId="77777777" w:rsidR="00C354F4" w:rsidRDefault="00C354F4" w:rsidP="00C354F4">
      <w:pPr>
        <w:rPr>
          <w:b/>
          <w:bCs/>
          <w:sz w:val="32"/>
          <w:szCs w:val="32"/>
        </w:rPr>
      </w:pPr>
      <w:r>
        <w:rPr>
          <w:b/>
          <w:bCs/>
          <w:sz w:val="32"/>
          <w:szCs w:val="32"/>
        </w:rPr>
        <w:br w:type="page"/>
      </w:r>
    </w:p>
    <w:p w14:paraId="344C90C9" w14:textId="77777777" w:rsidR="00C354F4" w:rsidRDefault="00C354F4" w:rsidP="00C354F4">
      <w:pPr>
        <w:rPr>
          <w:b/>
          <w:bCs/>
          <w:sz w:val="32"/>
          <w:szCs w:val="32"/>
        </w:rPr>
      </w:pPr>
      <w:r>
        <w:rPr>
          <w:b/>
          <w:bCs/>
          <w:sz w:val="32"/>
          <w:szCs w:val="32"/>
        </w:rPr>
        <w:lastRenderedPageBreak/>
        <w:t>Bijlage 4: tekst wrede plunderaars</w:t>
      </w:r>
    </w:p>
    <w:p w14:paraId="785B3F44" w14:textId="77777777" w:rsidR="00C354F4" w:rsidRDefault="00C354F4" w:rsidP="00C354F4">
      <w:pPr>
        <w:rPr>
          <w:b/>
          <w:bCs/>
          <w:sz w:val="32"/>
          <w:szCs w:val="32"/>
        </w:rPr>
      </w:pPr>
      <w:r>
        <w:rPr>
          <w:noProof/>
          <w:lang w:eastAsia="nl-BE"/>
        </w:rPr>
        <w:drawing>
          <wp:inline distT="0" distB="0" distL="0" distR="0" wp14:anchorId="540DCD08" wp14:editId="307F8D2A">
            <wp:extent cx="5760720" cy="8138795"/>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8138795"/>
                    </a:xfrm>
                    <a:prstGeom prst="rect">
                      <a:avLst/>
                    </a:prstGeom>
                    <a:noFill/>
                    <a:ln>
                      <a:noFill/>
                    </a:ln>
                  </pic:spPr>
                </pic:pic>
              </a:graphicData>
            </a:graphic>
          </wp:inline>
        </w:drawing>
      </w:r>
    </w:p>
    <w:p w14:paraId="5F970225" w14:textId="77777777" w:rsidR="00C354F4" w:rsidRDefault="00C354F4" w:rsidP="00C354F4">
      <w:pPr>
        <w:rPr>
          <w:b/>
          <w:bCs/>
          <w:sz w:val="32"/>
          <w:szCs w:val="32"/>
        </w:rPr>
      </w:pPr>
      <w:r>
        <w:rPr>
          <w:b/>
          <w:bCs/>
          <w:sz w:val="32"/>
          <w:szCs w:val="32"/>
        </w:rPr>
        <w:br w:type="page"/>
      </w:r>
    </w:p>
    <w:p w14:paraId="3F3A3BC1" w14:textId="77777777" w:rsidR="00C354F4" w:rsidRDefault="00C354F4" w:rsidP="00C354F4">
      <w:pPr>
        <w:rPr>
          <w:b/>
          <w:bCs/>
          <w:sz w:val="32"/>
          <w:szCs w:val="32"/>
        </w:rPr>
      </w:pPr>
      <w:r>
        <w:rPr>
          <w:b/>
          <w:bCs/>
          <w:sz w:val="32"/>
          <w:szCs w:val="32"/>
        </w:rPr>
        <w:lastRenderedPageBreak/>
        <w:t xml:space="preserve">Bijlage 5: afbeeldingen en woorden kathedralen </w:t>
      </w:r>
    </w:p>
    <w:tbl>
      <w:tblPr>
        <w:tblStyle w:val="Tabelraster"/>
        <w:tblW w:w="0" w:type="auto"/>
        <w:tblLook w:val="04A0" w:firstRow="1" w:lastRow="0" w:firstColumn="1" w:lastColumn="0" w:noHBand="0" w:noVBand="1"/>
      </w:tblPr>
      <w:tblGrid>
        <w:gridCol w:w="5655"/>
        <w:gridCol w:w="3407"/>
      </w:tblGrid>
      <w:tr w:rsidR="00C354F4" w14:paraId="322395DA" w14:textId="77777777" w:rsidTr="002D10F2">
        <w:tc>
          <w:tcPr>
            <w:tcW w:w="5655" w:type="dxa"/>
          </w:tcPr>
          <w:p w14:paraId="38132DAF" w14:textId="77777777" w:rsidR="00C354F4" w:rsidRDefault="00C354F4" w:rsidP="002D10F2">
            <w:pPr>
              <w:jc w:val="center"/>
            </w:pPr>
            <w:bookmarkStart w:id="3" w:name="_Hlk6358555"/>
            <w:r>
              <w:br w:type="page"/>
            </w:r>
          </w:p>
          <w:p w14:paraId="52CC72DB" w14:textId="77777777" w:rsidR="00C354F4" w:rsidRDefault="00C354F4" w:rsidP="002D10F2">
            <w:pPr>
              <w:jc w:val="center"/>
            </w:pPr>
          </w:p>
          <w:p w14:paraId="085F2510" w14:textId="77777777" w:rsidR="00C354F4" w:rsidRDefault="00C354F4" w:rsidP="002D10F2">
            <w:pPr>
              <w:jc w:val="center"/>
            </w:pPr>
            <w:r>
              <w:rPr>
                <w:noProof/>
              </w:rPr>
              <w:drawing>
                <wp:inline distT="0" distB="0" distL="0" distR="0" wp14:anchorId="28575542" wp14:editId="396E8604">
                  <wp:extent cx="3229315" cy="1632115"/>
                  <wp:effectExtent l="0" t="0" r="0" b="0"/>
                  <wp:docPr id="12" name="Afbeelding 12" descr="Afbeeldingsresultaat voor plattegrond gotische kathedr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lattegrond gotische kathedraal"/>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backgroundRemoval t="9705" b="89451" l="10000" r="93333">
                                        <a14:foregroundMark x1="90222" y1="50633" x2="90222" y2="50633"/>
                                        <a14:foregroundMark x1="93333" y1="50211" x2="93333" y2="50211"/>
                                        <a14:foregroundMark x1="86444" y1="74684" x2="85556" y2="81857"/>
                                      </a14:backgroundRemoval>
                                    </a14:imgEffect>
                                  </a14:imgLayer>
                                </a14:imgProps>
                              </a:ext>
                              <a:ext uri="{28A0092B-C50C-407E-A947-70E740481C1C}">
                                <a14:useLocalDpi xmlns:a14="http://schemas.microsoft.com/office/drawing/2010/main" val="0"/>
                              </a:ext>
                            </a:extLst>
                          </a:blip>
                          <a:srcRect l="9002" t="8548" r="4602" b="8485"/>
                          <a:stretch/>
                        </pic:blipFill>
                        <pic:spPr bwMode="auto">
                          <a:xfrm>
                            <a:off x="0" y="0"/>
                            <a:ext cx="3336372" cy="1686222"/>
                          </a:xfrm>
                          <a:prstGeom prst="rect">
                            <a:avLst/>
                          </a:prstGeom>
                          <a:noFill/>
                          <a:ln>
                            <a:noFill/>
                          </a:ln>
                          <a:extLst>
                            <a:ext uri="{53640926-AAD7-44D8-BBD7-CCE9431645EC}">
                              <a14:shadowObscured xmlns:a14="http://schemas.microsoft.com/office/drawing/2010/main"/>
                            </a:ext>
                          </a:extLst>
                        </pic:spPr>
                      </pic:pic>
                    </a:graphicData>
                  </a:graphic>
                </wp:inline>
              </w:drawing>
            </w:r>
          </w:p>
          <w:p w14:paraId="451D80B3" w14:textId="77777777" w:rsidR="00C354F4" w:rsidRDefault="00C354F4" w:rsidP="002D10F2"/>
        </w:tc>
        <w:tc>
          <w:tcPr>
            <w:tcW w:w="3407" w:type="dxa"/>
          </w:tcPr>
          <w:p w14:paraId="17DF1B1C" w14:textId="77777777" w:rsidR="00C354F4" w:rsidRDefault="00C354F4" w:rsidP="002D10F2">
            <w:pPr>
              <w:jc w:val="center"/>
            </w:pPr>
          </w:p>
          <w:p w14:paraId="651FD0F8" w14:textId="77777777" w:rsidR="00C354F4" w:rsidRDefault="00C354F4" w:rsidP="002D10F2">
            <w:pPr>
              <w:jc w:val="center"/>
            </w:pPr>
          </w:p>
          <w:p w14:paraId="10A0A518" w14:textId="77777777" w:rsidR="00C354F4" w:rsidRDefault="00C354F4" w:rsidP="002D10F2">
            <w:pPr>
              <w:jc w:val="center"/>
            </w:pPr>
          </w:p>
          <w:p w14:paraId="7DEA4BE1" w14:textId="77777777" w:rsidR="00C354F4" w:rsidRDefault="00C354F4" w:rsidP="002D10F2"/>
          <w:p w14:paraId="206DDF7E" w14:textId="77777777" w:rsidR="00C354F4" w:rsidRDefault="00C354F4" w:rsidP="002D10F2">
            <w:pPr>
              <w:jc w:val="center"/>
            </w:pPr>
            <w:r w:rsidRPr="007665B3">
              <w:rPr>
                <w:sz w:val="36"/>
              </w:rPr>
              <w:t>Plattegrond van een middeleeuwse kathedraal</w:t>
            </w:r>
          </w:p>
        </w:tc>
      </w:tr>
      <w:tr w:rsidR="00C354F4" w14:paraId="2186CB25" w14:textId="77777777" w:rsidTr="002D10F2">
        <w:tc>
          <w:tcPr>
            <w:tcW w:w="5655" w:type="dxa"/>
          </w:tcPr>
          <w:p w14:paraId="1A38A510" w14:textId="77777777" w:rsidR="00C354F4" w:rsidRDefault="00C354F4" w:rsidP="002D10F2">
            <w:pPr>
              <w:jc w:val="center"/>
            </w:pPr>
            <w:r>
              <w:rPr>
                <w:noProof/>
              </w:rPr>
              <mc:AlternateContent>
                <mc:Choice Requires="wps">
                  <w:drawing>
                    <wp:anchor distT="0" distB="0" distL="114300" distR="114300" simplePos="0" relativeHeight="251658240" behindDoc="0" locked="0" layoutInCell="1" allowOverlap="1" wp14:anchorId="60181467" wp14:editId="16D3A22A">
                      <wp:simplePos x="0" y="0"/>
                      <wp:positionH relativeFrom="column">
                        <wp:posOffset>2338387</wp:posOffset>
                      </wp:positionH>
                      <wp:positionV relativeFrom="paragraph">
                        <wp:posOffset>1061879</wp:posOffset>
                      </wp:positionV>
                      <wp:extent cx="500063" cy="285750"/>
                      <wp:effectExtent l="38100" t="38100" r="14605" b="19050"/>
                      <wp:wrapNone/>
                      <wp:docPr id="3" name="Rechte verbindingslijn met pijl 3"/>
                      <wp:cNvGraphicFramePr/>
                      <a:graphic xmlns:a="http://schemas.openxmlformats.org/drawingml/2006/main">
                        <a:graphicData uri="http://schemas.microsoft.com/office/word/2010/wordprocessingShape">
                          <wps:wsp>
                            <wps:cNvCnPr/>
                            <wps:spPr>
                              <a:xfrm flipH="1" flipV="1">
                                <a:off x="0" y="0"/>
                                <a:ext cx="500063" cy="2857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1186A05" id="_x0000_t32" coordsize="21600,21600" o:spt="32" o:oned="t" path="m,l21600,21600e" filled="f">
                      <v:path arrowok="t" fillok="f" o:connecttype="none"/>
                      <o:lock v:ext="edit" shapetype="t"/>
                    </v:shapetype>
                    <v:shape id="Rechte verbindingslijn met pijl 3" o:spid="_x0000_s1026" type="#_x0000_t32" style="position:absolute;margin-left:184.1pt;margin-top:83.6pt;width:39.4pt;height:22.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" strokecolor="red" strokeweight="1.5pt">
                      <v:stroke endarrow="block" joinstyle="miter"/>
                    </v:shape>
                  </w:pict>
                </mc:Fallback>
              </mc:AlternateContent>
            </w:r>
            <w:r>
              <w:rPr>
                <w:noProof/>
              </w:rPr>
              <w:drawing>
                <wp:inline distT="0" distB="0" distL="0" distR="0" wp14:anchorId="5000EA91" wp14:editId="4E339730">
                  <wp:extent cx="2125524" cy="3449282"/>
                  <wp:effectExtent l="5080" t="0" r="0" b="0"/>
                  <wp:docPr id="13" name="Afbeelding 13" descr="Afbeeldingsresultaat voor luchtb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luchtbog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2156476" cy="3499511"/>
                          </a:xfrm>
                          <a:prstGeom prst="rect">
                            <a:avLst/>
                          </a:prstGeom>
                          <a:noFill/>
                          <a:ln>
                            <a:noFill/>
                          </a:ln>
                        </pic:spPr>
                      </pic:pic>
                    </a:graphicData>
                  </a:graphic>
                </wp:inline>
              </w:drawing>
            </w:r>
          </w:p>
        </w:tc>
        <w:tc>
          <w:tcPr>
            <w:tcW w:w="3407" w:type="dxa"/>
          </w:tcPr>
          <w:p w14:paraId="0A211AA0" w14:textId="77777777" w:rsidR="00C354F4" w:rsidRDefault="00C354F4" w:rsidP="002D10F2">
            <w:pPr>
              <w:jc w:val="center"/>
            </w:pPr>
          </w:p>
          <w:p w14:paraId="33072E5D" w14:textId="77777777" w:rsidR="00C354F4" w:rsidRDefault="00C354F4" w:rsidP="002D10F2">
            <w:pPr>
              <w:jc w:val="center"/>
            </w:pPr>
          </w:p>
          <w:p w14:paraId="358A6F24" w14:textId="77777777" w:rsidR="00C354F4" w:rsidRDefault="00C354F4" w:rsidP="002D10F2">
            <w:pPr>
              <w:jc w:val="center"/>
            </w:pPr>
          </w:p>
          <w:p w14:paraId="1AD68B40" w14:textId="77777777" w:rsidR="00C354F4" w:rsidRDefault="00C354F4" w:rsidP="002D10F2"/>
          <w:p w14:paraId="33A8E18E" w14:textId="77777777" w:rsidR="00C354F4" w:rsidRDefault="00C354F4" w:rsidP="002D10F2">
            <w:pPr>
              <w:jc w:val="center"/>
            </w:pPr>
          </w:p>
          <w:p w14:paraId="70E1CD1D" w14:textId="77777777" w:rsidR="00C354F4" w:rsidRDefault="00C354F4" w:rsidP="002D10F2">
            <w:pPr>
              <w:jc w:val="center"/>
            </w:pPr>
            <w:r w:rsidRPr="007665B3">
              <w:rPr>
                <w:sz w:val="36"/>
              </w:rPr>
              <w:t>Luchtbogen</w:t>
            </w:r>
          </w:p>
        </w:tc>
      </w:tr>
      <w:tr w:rsidR="00C354F4" w14:paraId="0442AA86" w14:textId="77777777" w:rsidTr="002D10F2">
        <w:tc>
          <w:tcPr>
            <w:tcW w:w="5655" w:type="dxa"/>
          </w:tcPr>
          <w:p w14:paraId="4B2C1CCA" w14:textId="77777777" w:rsidR="00C354F4" w:rsidRDefault="00C354F4" w:rsidP="002D10F2">
            <w:r>
              <w:rPr>
                <w:noProof/>
              </w:rPr>
              <mc:AlternateContent>
                <mc:Choice Requires="wps">
                  <w:drawing>
                    <wp:anchor distT="0" distB="0" distL="114300" distR="114300" simplePos="0" relativeHeight="251658241" behindDoc="0" locked="0" layoutInCell="1" allowOverlap="1" wp14:anchorId="2C3BF676" wp14:editId="136AE789">
                      <wp:simplePos x="0" y="0"/>
                      <wp:positionH relativeFrom="column">
                        <wp:posOffset>316865</wp:posOffset>
                      </wp:positionH>
                      <wp:positionV relativeFrom="paragraph">
                        <wp:posOffset>1102201</wp:posOffset>
                      </wp:positionV>
                      <wp:extent cx="500063" cy="285750"/>
                      <wp:effectExtent l="38100" t="38100" r="14605" b="19050"/>
                      <wp:wrapNone/>
                      <wp:docPr id="5" name="Rechte verbindingslijn met pijl 5"/>
                      <wp:cNvGraphicFramePr/>
                      <a:graphic xmlns:a="http://schemas.openxmlformats.org/drawingml/2006/main">
                        <a:graphicData uri="http://schemas.microsoft.com/office/word/2010/wordprocessingShape">
                          <wps:wsp>
                            <wps:cNvCnPr/>
                            <wps:spPr>
                              <a:xfrm flipH="1" flipV="1">
                                <a:off x="0" y="0"/>
                                <a:ext cx="500063" cy="2857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E115D7D" id="Rechte verbindingslijn met pijl 5" o:spid="_x0000_s1026" type="#_x0000_t32" style="position:absolute;margin-left:24.95pt;margin-top:86.8pt;width:39.4pt;height:22.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" strokecolor="red" strokeweight="1.5pt">
                      <v:stroke endarrow="block" joinstyle="miter"/>
                    </v:shape>
                  </w:pict>
                </mc:Fallback>
              </mc:AlternateContent>
            </w:r>
            <w:r>
              <w:rPr>
                <w:noProof/>
              </w:rPr>
              <w:drawing>
                <wp:inline distT="0" distB="0" distL="0" distR="0" wp14:anchorId="07411E02" wp14:editId="6828DEC8">
                  <wp:extent cx="2125524" cy="3449282"/>
                  <wp:effectExtent l="5080" t="0" r="0" b="0"/>
                  <wp:docPr id="4" name="Afbeelding 4" descr="Afbeeldingsresultaat voor luchtb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luchtbog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2156476" cy="3499511"/>
                          </a:xfrm>
                          <a:prstGeom prst="rect">
                            <a:avLst/>
                          </a:prstGeom>
                          <a:noFill/>
                          <a:ln>
                            <a:noFill/>
                          </a:ln>
                        </pic:spPr>
                      </pic:pic>
                    </a:graphicData>
                  </a:graphic>
                </wp:inline>
              </w:drawing>
            </w:r>
          </w:p>
        </w:tc>
        <w:tc>
          <w:tcPr>
            <w:tcW w:w="3407" w:type="dxa"/>
          </w:tcPr>
          <w:p w14:paraId="76593CC2" w14:textId="77777777" w:rsidR="00C354F4" w:rsidRDefault="00C354F4" w:rsidP="002D10F2">
            <w:pPr>
              <w:jc w:val="center"/>
            </w:pPr>
          </w:p>
          <w:p w14:paraId="587CD456" w14:textId="77777777" w:rsidR="00C354F4" w:rsidRDefault="00C354F4" w:rsidP="002D10F2">
            <w:pPr>
              <w:jc w:val="center"/>
            </w:pPr>
          </w:p>
          <w:p w14:paraId="47EADCCE" w14:textId="77777777" w:rsidR="00C354F4" w:rsidRDefault="00C354F4" w:rsidP="002D10F2">
            <w:pPr>
              <w:jc w:val="center"/>
            </w:pPr>
          </w:p>
          <w:p w14:paraId="1825A474" w14:textId="77777777" w:rsidR="00C354F4" w:rsidRDefault="00C354F4" w:rsidP="002D10F2"/>
          <w:p w14:paraId="7722B2E8" w14:textId="77777777" w:rsidR="00C354F4" w:rsidRDefault="00C354F4" w:rsidP="002D10F2">
            <w:pPr>
              <w:jc w:val="center"/>
            </w:pPr>
          </w:p>
          <w:p w14:paraId="0936540A" w14:textId="77777777" w:rsidR="00C354F4" w:rsidRDefault="00C354F4" w:rsidP="002D10F2">
            <w:pPr>
              <w:jc w:val="center"/>
            </w:pPr>
            <w:r>
              <w:rPr>
                <w:sz w:val="36"/>
              </w:rPr>
              <w:t>Pijler</w:t>
            </w:r>
          </w:p>
        </w:tc>
      </w:tr>
      <w:tr w:rsidR="00C354F4" w14:paraId="6D5B00D6" w14:textId="77777777" w:rsidTr="002D10F2">
        <w:tc>
          <w:tcPr>
            <w:tcW w:w="5655" w:type="dxa"/>
          </w:tcPr>
          <w:p w14:paraId="0C949493" w14:textId="77777777" w:rsidR="00C354F4" w:rsidRDefault="00C354F4" w:rsidP="002D10F2">
            <w:r>
              <w:rPr>
                <w:noProof/>
              </w:rPr>
              <w:lastRenderedPageBreak/>
              <mc:AlternateContent>
                <mc:Choice Requires="wps">
                  <w:drawing>
                    <wp:anchor distT="0" distB="0" distL="114300" distR="114300" simplePos="0" relativeHeight="251658242" behindDoc="0" locked="0" layoutInCell="1" allowOverlap="1" wp14:anchorId="02F7975F" wp14:editId="6F76BC86">
                      <wp:simplePos x="0" y="0"/>
                      <wp:positionH relativeFrom="column">
                        <wp:posOffset>1833500</wp:posOffset>
                      </wp:positionH>
                      <wp:positionV relativeFrom="paragraph">
                        <wp:posOffset>1586230</wp:posOffset>
                      </wp:positionV>
                      <wp:extent cx="802543" cy="240599"/>
                      <wp:effectExtent l="38100" t="0" r="17145" b="64770"/>
                      <wp:wrapNone/>
                      <wp:docPr id="7" name="Rechte verbindingslijn met pijl 7"/>
                      <wp:cNvGraphicFramePr/>
                      <a:graphic xmlns:a="http://schemas.openxmlformats.org/drawingml/2006/main">
                        <a:graphicData uri="http://schemas.microsoft.com/office/word/2010/wordprocessingShape">
                          <wps:wsp>
                            <wps:cNvCnPr/>
                            <wps:spPr>
                              <a:xfrm flipH="1">
                                <a:off x="0" y="0"/>
                                <a:ext cx="802543" cy="240599"/>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A48DAA" id="Rechte verbindingslijn met pijl 7" o:spid="_x0000_s1026" type="#_x0000_t32" style="position:absolute;margin-left:144.35pt;margin-top:124.9pt;width:63.2pt;height:18.9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" strokecolor="red" strokeweight="1.5pt">
                      <v:stroke endarrow="block" joinstyle="miter"/>
                    </v:shape>
                  </w:pict>
                </mc:Fallback>
              </mc:AlternateContent>
            </w:r>
            <w:r>
              <w:rPr>
                <w:noProof/>
              </w:rPr>
              <w:drawing>
                <wp:inline distT="0" distB="0" distL="0" distR="0" wp14:anchorId="392B568C" wp14:editId="4EA3F89F">
                  <wp:extent cx="2125524" cy="3449282"/>
                  <wp:effectExtent l="5080" t="0" r="0" b="0"/>
                  <wp:docPr id="6" name="Afbeelding 6" descr="Afbeeldingsresultaat voor luchtb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luchtbog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2156476" cy="3499511"/>
                          </a:xfrm>
                          <a:prstGeom prst="rect">
                            <a:avLst/>
                          </a:prstGeom>
                          <a:noFill/>
                          <a:ln>
                            <a:noFill/>
                          </a:ln>
                        </pic:spPr>
                      </pic:pic>
                    </a:graphicData>
                  </a:graphic>
                </wp:inline>
              </w:drawing>
            </w:r>
          </w:p>
        </w:tc>
        <w:tc>
          <w:tcPr>
            <w:tcW w:w="3407" w:type="dxa"/>
          </w:tcPr>
          <w:p w14:paraId="3B14803A" w14:textId="77777777" w:rsidR="00C354F4" w:rsidRDefault="00C354F4" w:rsidP="002D10F2">
            <w:pPr>
              <w:jc w:val="center"/>
            </w:pPr>
          </w:p>
          <w:p w14:paraId="1C880D16" w14:textId="77777777" w:rsidR="00C354F4" w:rsidRDefault="00C354F4" w:rsidP="002D10F2">
            <w:pPr>
              <w:jc w:val="center"/>
            </w:pPr>
          </w:p>
          <w:p w14:paraId="2A6ABA91" w14:textId="77777777" w:rsidR="00C354F4" w:rsidRDefault="00C354F4" w:rsidP="002D10F2">
            <w:pPr>
              <w:jc w:val="center"/>
            </w:pPr>
          </w:p>
          <w:p w14:paraId="5B8421A5" w14:textId="77777777" w:rsidR="00C354F4" w:rsidRDefault="00C354F4" w:rsidP="002D10F2"/>
          <w:p w14:paraId="770B9007" w14:textId="77777777" w:rsidR="00C354F4" w:rsidRDefault="00C354F4" w:rsidP="002D10F2">
            <w:pPr>
              <w:jc w:val="center"/>
            </w:pPr>
          </w:p>
          <w:p w14:paraId="11A15BA0" w14:textId="77777777" w:rsidR="00C354F4" w:rsidRDefault="00C354F4" w:rsidP="002D10F2">
            <w:pPr>
              <w:jc w:val="center"/>
            </w:pPr>
            <w:r>
              <w:rPr>
                <w:sz w:val="36"/>
              </w:rPr>
              <w:t>Steunbeer</w:t>
            </w:r>
          </w:p>
          <w:p w14:paraId="7644BEFF" w14:textId="77777777" w:rsidR="00C354F4" w:rsidRDefault="00C354F4" w:rsidP="002D10F2">
            <w:pPr>
              <w:jc w:val="center"/>
            </w:pPr>
          </w:p>
          <w:p w14:paraId="46602D7B" w14:textId="77777777" w:rsidR="00C354F4" w:rsidRDefault="00C354F4" w:rsidP="002D10F2">
            <w:pPr>
              <w:jc w:val="center"/>
            </w:pPr>
          </w:p>
          <w:p w14:paraId="72BD9070" w14:textId="77777777" w:rsidR="00C354F4" w:rsidRDefault="00C354F4" w:rsidP="002D10F2">
            <w:pPr>
              <w:jc w:val="center"/>
            </w:pPr>
          </w:p>
        </w:tc>
      </w:tr>
      <w:tr w:rsidR="00C354F4" w14:paraId="5951C0B6" w14:textId="77777777" w:rsidTr="002D10F2">
        <w:tc>
          <w:tcPr>
            <w:tcW w:w="5655" w:type="dxa"/>
          </w:tcPr>
          <w:p w14:paraId="573BFE2A" w14:textId="77777777" w:rsidR="00C354F4" w:rsidRDefault="00C354F4" w:rsidP="002D10F2">
            <w:r>
              <w:rPr>
                <w:noProof/>
              </w:rPr>
              <mc:AlternateContent>
                <mc:Choice Requires="wps">
                  <w:drawing>
                    <wp:anchor distT="0" distB="0" distL="114300" distR="114300" simplePos="0" relativeHeight="251658243" behindDoc="0" locked="0" layoutInCell="1" allowOverlap="1" wp14:anchorId="0385DBB5" wp14:editId="414A7077">
                      <wp:simplePos x="0" y="0"/>
                      <wp:positionH relativeFrom="column">
                        <wp:posOffset>3004185</wp:posOffset>
                      </wp:positionH>
                      <wp:positionV relativeFrom="paragraph">
                        <wp:posOffset>1126490</wp:posOffset>
                      </wp:positionV>
                      <wp:extent cx="45719" cy="562407"/>
                      <wp:effectExtent l="38100" t="38100" r="50165" b="28575"/>
                      <wp:wrapNone/>
                      <wp:docPr id="9" name="Rechte verbindingslijn met pijl 9"/>
                      <wp:cNvGraphicFramePr/>
                      <a:graphic xmlns:a="http://schemas.openxmlformats.org/drawingml/2006/main">
                        <a:graphicData uri="http://schemas.microsoft.com/office/word/2010/wordprocessingShape">
                          <wps:wsp>
                            <wps:cNvCnPr/>
                            <wps:spPr>
                              <a:xfrm flipH="1" flipV="1">
                                <a:off x="0" y="0"/>
                                <a:ext cx="45719" cy="562407"/>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3D2225" id="Rechte verbindingslijn met pijl 9" o:spid="_x0000_s1026" type="#_x0000_t32" style="position:absolute;margin-left:236.55pt;margin-top:88.7pt;width:3.6pt;height:44.3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" strokecolor="red" strokeweight="1.5pt">
                      <v:stroke endarrow="block" joinstyle="miter"/>
                    </v:shape>
                  </w:pict>
                </mc:Fallback>
              </mc:AlternateContent>
            </w:r>
            <w:r>
              <w:rPr>
                <w:noProof/>
              </w:rPr>
              <w:drawing>
                <wp:inline distT="0" distB="0" distL="0" distR="0" wp14:anchorId="5FC96A88" wp14:editId="4D08D36C">
                  <wp:extent cx="2125524" cy="3449282"/>
                  <wp:effectExtent l="5080" t="0" r="0" b="0"/>
                  <wp:docPr id="8" name="Afbeelding 8" descr="Afbeeldingsresultaat voor luchtb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luchtbog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2156476" cy="3499511"/>
                          </a:xfrm>
                          <a:prstGeom prst="rect">
                            <a:avLst/>
                          </a:prstGeom>
                          <a:noFill/>
                          <a:ln>
                            <a:noFill/>
                          </a:ln>
                        </pic:spPr>
                      </pic:pic>
                    </a:graphicData>
                  </a:graphic>
                </wp:inline>
              </w:drawing>
            </w:r>
          </w:p>
        </w:tc>
        <w:tc>
          <w:tcPr>
            <w:tcW w:w="3407" w:type="dxa"/>
          </w:tcPr>
          <w:p w14:paraId="339264CE" w14:textId="77777777" w:rsidR="00C354F4" w:rsidRDefault="00C354F4" w:rsidP="002D10F2">
            <w:pPr>
              <w:jc w:val="center"/>
            </w:pPr>
          </w:p>
          <w:p w14:paraId="1231FA9F" w14:textId="77777777" w:rsidR="00C354F4" w:rsidRDefault="00C354F4" w:rsidP="002D10F2">
            <w:pPr>
              <w:jc w:val="center"/>
            </w:pPr>
          </w:p>
          <w:p w14:paraId="226859B0" w14:textId="77777777" w:rsidR="00C354F4" w:rsidRDefault="00C354F4" w:rsidP="002D10F2">
            <w:pPr>
              <w:jc w:val="center"/>
            </w:pPr>
          </w:p>
          <w:p w14:paraId="18458A0F" w14:textId="77777777" w:rsidR="00C354F4" w:rsidRDefault="00C354F4" w:rsidP="002D10F2"/>
          <w:p w14:paraId="3ECE221D" w14:textId="77777777" w:rsidR="00C354F4" w:rsidRDefault="00C354F4" w:rsidP="002D10F2">
            <w:pPr>
              <w:jc w:val="center"/>
            </w:pPr>
          </w:p>
          <w:p w14:paraId="04FF8303" w14:textId="77777777" w:rsidR="00C354F4" w:rsidRDefault="00C354F4" w:rsidP="002D10F2">
            <w:pPr>
              <w:jc w:val="center"/>
            </w:pPr>
            <w:r>
              <w:rPr>
                <w:sz w:val="36"/>
              </w:rPr>
              <w:t>Pinakel</w:t>
            </w:r>
          </w:p>
        </w:tc>
      </w:tr>
      <w:tr w:rsidR="00C354F4" w14:paraId="080C0821" w14:textId="77777777" w:rsidTr="002D10F2">
        <w:tc>
          <w:tcPr>
            <w:tcW w:w="5655" w:type="dxa"/>
          </w:tcPr>
          <w:p w14:paraId="305AEFEB" w14:textId="77777777" w:rsidR="00C354F4" w:rsidRDefault="00C354F4" w:rsidP="002D10F2">
            <w:pPr>
              <w:jc w:val="center"/>
            </w:pPr>
            <w:r>
              <w:rPr>
                <w:noProof/>
              </w:rPr>
              <mc:AlternateContent>
                <mc:Choice Requires="wps">
                  <w:drawing>
                    <wp:anchor distT="0" distB="0" distL="114300" distR="114300" simplePos="0" relativeHeight="251658244" behindDoc="0" locked="0" layoutInCell="1" allowOverlap="1" wp14:anchorId="66A3C547" wp14:editId="33D415FA">
                      <wp:simplePos x="0" y="0"/>
                      <wp:positionH relativeFrom="column">
                        <wp:posOffset>2671761</wp:posOffset>
                      </wp:positionH>
                      <wp:positionV relativeFrom="paragraph">
                        <wp:posOffset>1465381</wp:posOffset>
                      </wp:positionV>
                      <wp:extent cx="655613" cy="562407"/>
                      <wp:effectExtent l="38100" t="38100" r="30480" b="28575"/>
                      <wp:wrapNone/>
                      <wp:docPr id="11" name="Rechte verbindingslijn met pijl 11"/>
                      <wp:cNvGraphicFramePr/>
                      <a:graphic xmlns:a="http://schemas.openxmlformats.org/drawingml/2006/main">
                        <a:graphicData uri="http://schemas.microsoft.com/office/word/2010/wordprocessingShape">
                          <wps:wsp>
                            <wps:cNvCnPr/>
                            <wps:spPr>
                              <a:xfrm flipH="1" flipV="1">
                                <a:off x="0" y="0"/>
                                <a:ext cx="655613" cy="562407"/>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3B9CAD" id="Rechte verbindingslijn met pijl 11" o:spid="_x0000_s1026" type="#_x0000_t32" style="position:absolute;margin-left:210.35pt;margin-top:115.4pt;width:51.6pt;height:44.3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" strokecolor="red" strokeweight="1.5pt">
                      <v:stroke endarrow="block" joinstyle="miter"/>
                    </v:shape>
                  </w:pict>
                </mc:Fallback>
              </mc:AlternateContent>
            </w:r>
            <w:r>
              <w:rPr>
                <w:noProof/>
              </w:rPr>
              <w:drawing>
                <wp:inline distT="0" distB="0" distL="0" distR="0" wp14:anchorId="6A5BE1D9" wp14:editId="61F42D5A">
                  <wp:extent cx="2195329" cy="2919805"/>
                  <wp:effectExtent l="0" t="317" r="0" b="0"/>
                  <wp:docPr id="10" name="Afbeelding 10" descr="Afbeeldingsresultaat voor kruisribgew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kruisribgewel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2205627" cy="2933501"/>
                          </a:xfrm>
                          <a:prstGeom prst="rect">
                            <a:avLst/>
                          </a:prstGeom>
                          <a:noFill/>
                          <a:ln>
                            <a:noFill/>
                          </a:ln>
                        </pic:spPr>
                      </pic:pic>
                    </a:graphicData>
                  </a:graphic>
                </wp:inline>
              </w:drawing>
            </w:r>
          </w:p>
        </w:tc>
        <w:tc>
          <w:tcPr>
            <w:tcW w:w="3407" w:type="dxa"/>
          </w:tcPr>
          <w:p w14:paraId="2BB2D022" w14:textId="77777777" w:rsidR="00C354F4" w:rsidRDefault="00C354F4" w:rsidP="002D10F2">
            <w:pPr>
              <w:jc w:val="center"/>
            </w:pPr>
          </w:p>
          <w:p w14:paraId="05E75FF4" w14:textId="77777777" w:rsidR="00C354F4" w:rsidRDefault="00C354F4" w:rsidP="002D10F2">
            <w:pPr>
              <w:jc w:val="center"/>
            </w:pPr>
          </w:p>
          <w:p w14:paraId="1858BE94" w14:textId="77777777" w:rsidR="00C354F4" w:rsidRDefault="00C354F4" w:rsidP="002D10F2">
            <w:pPr>
              <w:jc w:val="center"/>
            </w:pPr>
          </w:p>
          <w:p w14:paraId="1F93EA51" w14:textId="77777777" w:rsidR="00C354F4" w:rsidRDefault="00C354F4" w:rsidP="002D10F2"/>
          <w:p w14:paraId="0890E1E6" w14:textId="77777777" w:rsidR="00C354F4" w:rsidRDefault="00C354F4" w:rsidP="002D10F2">
            <w:pPr>
              <w:jc w:val="center"/>
            </w:pPr>
          </w:p>
          <w:p w14:paraId="3936D812" w14:textId="77777777" w:rsidR="00C354F4" w:rsidRDefault="00C354F4" w:rsidP="002D10F2">
            <w:pPr>
              <w:jc w:val="center"/>
            </w:pPr>
            <w:r>
              <w:rPr>
                <w:sz w:val="36"/>
              </w:rPr>
              <w:t xml:space="preserve">Kruisribgewelf </w:t>
            </w:r>
          </w:p>
        </w:tc>
      </w:tr>
      <w:bookmarkEnd w:id="3"/>
    </w:tbl>
    <w:p w14:paraId="50A08871" w14:textId="77777777" w:rsidR="00C354F4" w:rsidRDefault="00C354F4" w:rsidP="00C354F4"/>
    <w:p w14:paraId="399F4891" w14:textId="77777777" w:rsidR="00C354F4" w:rsidRDefault="00C354F4" w:rsidP="00C354F4">
      <w:pPr>
        <w:rPr>
          <w:b/>
          <w:bCs/>
          <w:sz w:val="32"/>
          <w:szCs w:val="32"/>
        </w:rPr>
      </w:pPr>
    </w:p>
    <w:p w14:paraId="2EAFC3A2" w14:textId="77777777" w:rsidR="00C354F4" w:rsidRDefault="00C354F4" w:rsidP="00C354F4">
      <w:pPr>
        <w:rPr>
          <w:b/>
          <w:bCs/>
          <w:sz w:val="32"/>
          <w:szCs w:val="32"/>
        </w:rPr>
      </w:pPr>
      <w:r>
        <w:rPr>
          <w:b/>
          <w:bCs/>
          <w:sz w:val="32"/>
          <w:szCs w:val="32"/>
        </w:rPr>
        <w:br w:type="page"/>
      </w:r>
    </w:p>
    <w:p w14:paraId="27F0F957" w14:textId="77777777" w:rsidR="00C354F4" w:rsidRPr="00CC769A" w:rsidRDefault="00C354F4" w:rsidP="00C354F4">
      <w:pPr>
        <w:rPr>
          <w:b/>
          <w:bCs/>
          <w:sz w:val="32"/>
          <w:szCs w:val="32"/>
        </w:rPr>
      </w:pPr>
      <w:r w:rsidRPr="00CC769A">
        <w:rPr>
          <w:b/>
          <w:bCs/>
          <w:sz w:val="32"/>
          <w:szCs w:val="32"/>
        </w:rPr>
        <w:lastRenderedPageBreak/>
        <w:t>Bronnen:</w:t>
      </w:r>
    </w:p>
    <w:p w14:paraId="629A5020" w14:textId="77777777" w:rsidR="00C354F4" w:rsidRDefault="00C354F4" w:rsidP="00C354F4">
      <w:pPr>
        <w:rPr>
          <w:rFonts w:cstheme="minorHAnsi"/>
        </w:rPr>
      </w:pPr>
      <w:r>
        <w:rPr>
          <w:rFonts w:cstheme="minorHAnsi"/>
        </w:rPr>
        <w:t xml:space="preserve">Dixon, P. (2010). </w:t>
      </w:r>
      <w:r>
        <w:rPr>
          <w:rFonts w:cstheme="minorHAnsi"/>
          <w:i/>
        </w:rPr>
        <w:t xml:space="preserve">Ridders en kastelen. </w:t>
      </w:r>
      <w:r>
        <w:rPr>
          <w:rFonts w:cstheme="minorHAnsi"/>
        </w:rPr>
        <w:t xml:space="preserve">Haarlem: Gottmer. </w:t>
      </w:r>
    </w:p>
    <w:p w14:paraId="5500CD71" w14:textId="77777777" w:rsidR="00C354F4" w:rsidRPr="00113CF9" w:rsidRDefault="00C354F4" w:rsidP="00C354F4">
      <w:pPr>
        <w:rPr>
          <w:rFonts w:cstheme="minorHAnsi"/>
          <w:lang w:val="en-US"/>
        </w:rPr>
      </w:pPr>
      <w:r>
        <w:rPr>
          <w:rFonts w:cstheme="minorHAnsi"/>
        </w:rPr>
        <w:t xml:space="preserve">Zonnekind. (2003). Hoe word je ridder? </w:t>
      </w:r>
      <w:proofErr w:type="spellStart"/>
      <w:r w:rsidRPr="00113CF9">
        <w:rPr>
          <w:rFonts w:cstheme="minorHAnsi"/>
          <w:i/>
          <w:lang w:val="en-US"/>
        </w:rPr>
        <w:t>Zonnekind</w:t>
      </w:r>
      <w:proofErr w:type="spellEnd"/>
      <w:r w:rsidRPr="00113CF9">
        <w:rPr>
          <w:rFonts w:cstheme="minorHAnsi"/>
          <w:i/>
          <w:lang w:val="en-US"/>
        </w:rPr>
        <w:t xml:space="preserve">, 26, </w:t>
      </w:r>
      <w:proofErr w:type="spellStart"/>
      <w:r w:rsidRPr="00113CF9">
        <w:rPr>
          <w:rFonts w:cstheme="minorHAnsi"/>
          <w:lang w:val="en-US"/>
        </w:rPr>
        <w:t>pagina</w:t>
      </w:r>
      <w:proofErr w:type="spellEnd"/>
      <w:r w:rsidRPr="00113CF9">
        <w:rPr>
          <w:rFonts w:cstheme="minorHAnsi"/>
          <w:lang w:val="en-US"/>
        </w:rPr>
        <w:t xml:space="preserve"> 12-13. </w:t>
      </w:r>
    </w:p>
    <w:p w14:paraId="1AD63E85" w14:textId="77777777" w:rsidR="00C354F4" w:rsidRDefault="00C354F4" w:rsidP="00C354F4">
      <w:pPr>
        <w:rPr>
          <w:rFonts w:cstheme="minorHAnsi"/>
        </w:rPr>
      </w:pPr>
      <w:r w:rsidRPr="00113CF9">
        <w:rPr>
          <w:rFonts w:cstheme="minorHAnsi"/>
          <w:lang w:val="en-US"/>
        </w:rPr>
        <w:t xml:space="preserve">The Templar Company. </w:t>
      </w:r>
      <w:r>
        <w:rPr>
          <w:rFonts w:cstheme="minorHAnsi"/>
        </w:rPr>
        <w:t xml:space="preserve">(2006). </w:t>
      </w:r>
      <w:r>
        <w:rPr>
          <w:rFonts w:cstheme="minorHAnsi"/>
          <w:i/>
        </w:rPr>
        <w:t xml:space="preserve">Van schildknaap tot ridder. </w:t>
      </w:r>
      <w:r>
        <w:rPr>
          <w:rFonts w:cstheme="minorHAnsi"/>
        </w:rPr>
        <w:t xml:space="preserve">Houten: Van Goor. </w:t>
      </w:r>
    </w:p>
    <w:p w14:paraId="28293F52" w14:textId="77777777" w:rsidR="00C354F4" w:rsidRDefault="00C354F4" w:rsidP="00C354F4">
      <w:pPr>
        <w:rPr>
          <w:rFonts w:cstheme="minorHAnsi"/>
        </w:rPr>
      </w:pPr>
      <w:r>
        <w:rPr>
          <w:rFonts w:cstheme="minorHAnsi"/>
        </w:rPr>
        <w:t xml:space="preserve">Zonneland. (2014). Gevaarlijke Vikingen! </w:t>
      </w:r>
      <w:r>
        <w:rPr>
          <w:rFonts w:cstheme="minorHAnsi"/>
          <w:i/>
        </w:rPr>
        <w:t>Zonneland, 3,</w:t>
      </w:r>
      <w:r>
        <w:rPr>
          <w:rFonts w:cstheme="minorHAnsi"/>
        </w:rPr>
        <w:t xml:space="preserve"> pagina 3-7. </w:t>
      </w:r>
    </w:p>
    <w:p w14:paraId="516EFFCF" w14:textId="77777777" w:rsidR="00C354F4" w:rsidRDefault="00C354F4" w:rsidP="00C354F4">
      <w:pPr>
        <w:rPr>
          <w:rFonts w:cstheme="minorHAnsi"/>
        </w:rPr>
      </w:pPr>
      <w:r>
        <w:rPr>
          <w:rFonts w:cstheme="minorHAnsi"/>
        </w:rPr>
        <w:t xml:space="preserve">The Vikings. (1994). </w:t>
      </w:r>
      <w:r>
        <w:rPr>
          <w:rFonts w:cstheme="minorHAnsi"/>
          <w:i/>
        </w:rPr>
        <w:t xml:space="preserve">De Vikingen. </w:t>
      </w:r>
      <w:r>
        <w:rPr>
          <w:rFonts w:cstheme="minorHAnsi"/>
        </w:rPr>
        <w:t xml:space="preserve">Ede: De Lantaarn. </w:t>
      </w:r>
    </w:p>
    <w:p w14:paraId="2A588BEE" w14:textId="77777777" w:rsidR="00C354F4" w:rsidRDefault="00C354F4" w:rsidP="00C354F4">
      <w:pPr>
        <w:rPr>
          <w:rFonts w:cstheme="minorHAnsi"/>
        </w:rPr>
      </w:pPr>
      <w:r>
        <w:rPr>
          <w:rFonts w:cstheme="minorHAnsi"/>
        </w:rPr>
        <w:t xml:space="preserve">Kussé P., Van Den Bosch, J., Van Hove, L. &amp; Van Steenbergen, J. (2018). </w:t>
      </w:r>
      <w:r>
        <w:rPr>
          <w:rFonts w:cstheme="minorHAnsi"/>
          <w:i/>
        </w:rPr>
        <w:t>Mikado.</w:t>
      </w:r>
      <w:r>
        <w:rPr>
          <w:rFonts w:cstheme="minorHAnsi"/>
        </w:rPr>
        <w:t xml:space="preserve"> Kalmthout: Pelckmans. </w:t>
      </w:r>
    </w:p>
    <w:p w14:paraId="21FCFA3C" w14:textId="77777777" w:rsidR="00C354F4" w:rsidRDefault="00C354F4" w:rsidP="00C354F4">
      <w:pPr>
        <w:rPr>
          <w:rFonts w:cstheme="minorHAnsi"/>
        </w:rPr>
      </w:pPr>
      <w:r w:rsidRPr="00E126E8">
        <w:rPr>
          <w:rFonts w:cstheme="minorHAnsi"/>
        </w:rPr>
        <w:t xml:space="preserve">V. Elsacker, L. (z.d.). </w:t>
      </w:r>
      <w:r>
        <w:rPr>
          <w:rFonts w:cstheme="minorHAnsi"/>
          <w:i/>
        </w:rPr>
        <w:t xml:space="preserve">De opkomst van de kathedraal. </w:t>
      </w:r>
      <w:r>
        <w:rPr>
          <w:rFonts w:cstheme="minorHAnsi"/>
        </w:rPr>
        <w:t xml:space="preserve">Geraadpleegd op 16 april 2019, van Cultuur van de kerk: </w:t>
      </w:r>
      <w:hyperlink r:id="rId37" w:history="1">
        <w:r>
          <w:rPr>
            <w:rStyle w:val="Hyperlink"/>
            <w:rFonts w:cstheme="minorHAnsi"/>
          </w:rPr>
          <w:t>https://kerkcultuur11tm14eeuw.wordpress.com/kunst-wetenschap-en-techniek/de-opkomst-van-de-kathedraal/</w:t>
        </w:r>
      </w:hyperlink>
      <w:r>
        <w:rPr>
          <w:rFonts w:cstheme="minorHAnsi"/>
        </w:rPr>
        <w:t xml:space="preserve"> </w:t>
      </w:r>
    </w:p>
    <w:p w14:paraId="0118A24C" w14:textId="77777777" w:rsidR="00C354F4" w:rsidRDefault="00C354F4" w:rsidP="00C354F4">
      <w:pPr>
        <w:rPr>
          <w:rFonts w:cstheme="minorHAnsi"/>
        </w:rPr>
      </w:pPr>
      <w:r>
        <w:rPr>
          <w:rFonts w:cstheme="minorHAnsi"/>
        </w:rPr>
        <w:t xml:space="preserve">Wikikids. (19 maart 2019). </w:t>
      </w:r>
      <w:r>
        <w:rPr>
          <w:rFonts w:cstheme="minorHAnsi"/>
          <w:i/>
        </w:rPr>
        <w:t xml:space="preserve">Het geloof. </w:t>
      </w:r>
      <w:r>
        <w:rPr>
          <w:rFonts w:cstheme="minorHAnsi"/>
        </w:rPr>
        <w:t xml:space="preserve">Geraadpleegd op 16 april 2019, van Wikikids: </w:t>
      </w:r>
      <w:hyperlink r:id="rId38" w:anchor="Het_geloof" w:history="1">
        <w:r>
          <w:rPr>
            <w:rStyle w:val="Hyperlink"/>
            <w:rFonts w:cstheme="minorHAnsi"/>
          </w:rPr>
          <w:t>https://wikikids.nl/Middeleeuwen#Het_geloof</w:t>
        </w:r>
      </w:hyperlink>
      <w:r>
        <w:rPr>
          <w:rFonts w:cstheme="minorHAnsi"/>
        </w:rPr>
        <w:t xml:space="preserve"> </w:t>
      </w:r>
    </w:p>
    <w:p w14:paraId="2916F090" w14:textId="77777777" w:rsidR="00C354F4" w:rsidRDefault="00C354F4" w:rsidP="00C354F4">
      <w:pPr>
        <w:rPr>
          <w:rFonts w:cstheme="minorHAnsi"/>
        </w:rPr>
      </w:pPr>
      <w:r>
        <w:rPr>
          <w:rFonts w:cstheme="minorHAnsi"/>
        </w:rPr>
        <w:t xml:space="preserve">Wikikids. (15 april 2019). </w:t>
      </w:r>
      <w:r>
        <w:rPr>
          <w:rFonts w:cstheme="minorHAnsi"/>
          <w:i/>
        </w:rPr>
        <w:t>Kruistochten.</w:t>
      </w:r>
      <w:r>
        <w:rPr>
          <w:rFonts w:cstheme="minorHAnsi"/>
        </w:rPr>
        <w:t xml:space="preserve"> Geraadpleegd op 16 april 2019, van Wikikids: </w:t>
      </w:r>
      <w:hyperlink r:id="rId39" w:history="1">
        <w:r>
          <w:rPr>
            <w:rStyle w:val="Hyperlink"/>
            <w:rFonts w:cstheme="minorHAnsi"/>
          </w:rPr>
          <w:t>https://wikikids.nl/Kruistochten</w:t>
        </w:r>
      </w:hyperlink>
      <w:r>
        <w:rPr>
          <w:rFonts w:cstheme="minorHAnsi"/>
        </w:rPr>
        <w:t xml:space="preserve"> </w:t>
      </w:r>
    </w:p>
    <w:p w14:paraId="70178B91" w14:textId="77777777" w:rsidR="00C354F4" w:rsidRDefault="00C354F4" w:rsidP="00C354F4">
      <w:pPr>
        <w:rPr>
          <w:rFonts w:cstheme="minorHAnsi"/>
        </w:rPr>
      </w:pPr>
      <w:r>
        <w:rPr>
          <w:rFonts w:cstheme="minorHAnsi"/>
        </w:rPr>
        <w:t xml:space="preserve">Wikikids. (18 maart 2019). </w:t>
      </w:r>
      <w:r>
        <w:rPr>
          <w:rFonts w:cstheme="minorHAnsi"/>
          <w:i/>
        </w:rPr>
        <w:t>Karel de Grote.</w:t>
      </w:r>
      <w:r>
        <w:rPr>
          <w:rFonts w:cstheme="minorHAnsi"/>
        </w:rPr>
        <w:t xml:space="preserve"> Geraadpleegd op 17 april 2019, van Wikikids: </w:t>
      </w:r>
      <w:hyperlink r:id="rId40" w:history="1">
        <w:r>
          <w:rPr>
            <w:rStyle w:val="Hyperlink"/>
            <w:rFonts w:cstheme="minorHAnsi"/>
          </w:rPr>
          <w:t>https://wikikids.nl/Karel_de_Grote</w:t>
        </w:r>
      </w:hyperlink>
    </w:p>
    <w:p w14:paraId="52523B6A" w14:textId="77777777" w:rsidR="00C354F4" w:rsidRDefault="00C354F4" w:rsidP="00C354F4">
      <w:pPr>
        <w:pStyle w:val="Kop2"/>
        <w:shd w:val="clear" w:color="auto" w:fill="FFFFFF"/>
        <w:spacing w:after="120"/>
        <w:jc w:val="left"/>
        <w:rPr>
          <w:rStyle w:val="Hyperlink"/>
          <w:sz w:val="24"/>
        </w:rPr>
      </w:pPr>
      <w:r>
        <w:rPr>
          <w:rFonts w:asciiTheme="minorHAnsi" w:hAnsiTheme="minorHAnsi" w:cstheme="minorHAnsi"/>
          <w:sz w:val="24"/>
        </w:rPr>
        <w:t>Koops, E. (</w:t>
      </w:r>
      <w:proofErr w:type="spellStart"/>
      <w:r>
        <w:rPr>
          <w:rFonts w:asciiTheme="minorHAnsi" w:hAnsiTheme="minorHAnsi" w:cstheme="minorHAnsi"/>
          <w:sz w:val="24"/>
        </w:rPr>
        <w:t>z.d.</w:t>
      </w:r>
      <w:proofErr w:type="spellEnd"/>
      <w:r>
        <w:rPr>
          <w:rFonts w:asciiTheme="minorHAnsi" w:hAnsiTheme="minorHAnsi" w:cstheme="minorHAnsi"/>
          <w:sz w:val="24"/>
        </w:rPr>
        <w:t>).</w:t>
      </w:r>
      <w:r>
        <w:rPr>
          <w:rFonts w:asciiTheme="minorHAnsi" w:hAnsiTheme="minorHAnsi" w:cstheme="minorHAnsi"/>
        </w:rPr>
        <w:t xml:space="preserve"> </w:t>
      </w:r>
      <w:hyperlink r:id="rId41" w:history="1">
        <w:r>
          <w:rPr>
            <w:rStyle w:val="Hyperlink"/>
            <w:rFonts w:asciiTheme="minorHAnsi" w:hAnsiTheme="minorHAnsi" w:cstheme="minorHAnsi"/>
            <w:i/>
            <w:sz w:val="24"/>
          </w:rPr>
          <w:t>Karel de Grote (ca.745-814): de ‘Vader van Europa’</w:t>
        </w:r>
      </w:hyperlink>
      <w:r>
        <w:rPr>
          <w:rFonts w:asciiTheme="minorHAnsi" w:hAnsiTheme="minorHAnsi" w:cstheme="minorHAnsi"/>
          <w:i/>
          <w:sz w:val="24"/>
        </w:rPr>
        <w:t>.</w:t>
      </w:r>
      <w:r>
        <w:rPr>
          <w:rFonts w:asciiTheme="minorHAnsi" w:hAnsiTheme="minorHAnsi" w:cstheme="minorHAnsi"/>
          <w:sz w:val="24"/>
        </w:rPr>
        <w:t xml:space="preserve"> Geraadpleegd op 17 april 2019, van Historiek: </w:t>
      </w:r>
      <w:hyperlink r:id="rId42" w:history="1">
        <w:r>
          <w:rPr>
            <w:rStyle w:val="Hyperlink"/>
            <w:rFonts w:asciiTheme="minorHAnsi" w:hAnsiTheme="minorHAnsi" w:cstheme="minorHAnsi"/>
            <w:sz w:val="24"/>
          </w:rPr>
          <w:t>https://historiek.net/karel-de-grote-vader-van-europa/60853/</w:t>
        </w:r>
      </w:hyperlink>
      <w:r>
        <w:rPr>
          <w:rStyle w:val="Hyperlink"/>
          <w:rFonts w:asciiTheme="minorHAnsi" w:hAnsiTheme="minorHAnsi" w:cstheme="minorHAnsi"/>
          <w:sz w:val="24"/>
        </w:rPr>
        <w:t xml:space="preserve"> </w:t>
      </w:r>
    </w:p>
    <w:p w14:paraId="37BE2BCC" w14:textId="77777777" w:rsidR="00C354F4" w:rsidRPr="00113CF9" w:rsidRDefault="00C354F4" w:rsidP="00C354F4">
      <w:r>
        <w:rPr>
          <w:rFonts w:cstheme="minorHAnsi"/>
        </w:rPr>
        <w:t xml:space="preserve">De Sutter, S. (10 februari 2014). </w:t>
      </w:r>
      <w:r>
        <w:rPr>
          <w:rFonts w:cstheme="minorHAnsi"/>
          <w:i/>
        </w:rPr>
        <w:t>De Liebaart vzw.</w:t>
      </w:r>
      <w:r>
        <w:rPr>
          <w:rFonts w:cstheme="minorHAnsi"/>
        </w:rPr>
        <w:t xml:space="preserve"> Geraadpleegd op 17 april 2019, van Liebaart: </w:t>
      </w:r>
      <w:hyperlink r:id="rId43" w:history="1">
        <w:r>
          <w:rPr>
            <w:rStyle w:val="Hyperlink"/>
            <w:rFonts w:cstheme="minorHAnsi"/>
          </w:rPr>
          <w:t>https://www.liebaart.org/</w:t>
        </w:r>
      </w:hyperlink>
      <w:r>
        <w:t xml:space="preserve"> </w:t>
      </w:r>
    </w:p>
    <w:p w14:paraId="15A3063B" w14:textId="77777777" w:rsidR="00C354F4" w:rsidRDefault="00C354F4" w:rsidP="00C354F4">
      <w:pPr>
        <w:rPr>
          <w:rFonts w:cstheme="minorHAnsi"/>
        </w:rPr>
      </w:pPr>
      <w:r>
        <w:rPr>
          <w:rFonts w:cstheme="minorHAnsi"/>
          <w:i/>
        </w:rPr>
        <w:t>Woordzoeker maken.</w:t>
      </w:r>
      <w:r>
        <w:rPr>
          <w:rFonts w:cstheme="minorHAnsi"/>
        </w:rPr>
        <w:t xml:space="preserve"> Opgeroepen op 17 april 2019, van woordzoekermaken.nl: </w:t>
      </w:r>
      <w:hyperlink r:id="rId44" w:history="1">
        <w:r>
          <w:rPr>
            <w:rStyle w:val="Hyperlink"/>
            <w:rFonts w:cstheme="minorHAnsi"/>
          </w:rPr>
          <w:t>http://www.woordzoekermaken.nl/index.php</w:t>
        </w:r>
      </w:hyperlink>
      <w:r>
        <w:t xml:space="preserve"> </w:t>
      </w:r>
    </w:p>
    <w:p w14:paraId="7AEA6C82" w14:textId="2A32C619" w:rsidR="00C10AE4" w:rsidRPr="000F57C9" w:rsidRDefault="00C354F4" w:rsidP="00C354F4">
      <w:pPr>
        <w:rPr>
          <w:b/>
          <w:bCs/>
          <w:sz w:val="32"/>
          <w:szCs w:val="32"/>
        </w:rPr>
      </w:pPr>
      <w:r>
        <w:rPr>
          <w:rFonts w:cstheme="minorHAnsi"/>
          <w:i/>
        </w:rPr>
        <w:t xml:space="preserve">Festisite rebus maken. </w:t>
      </w:r>
      <w:r>
        <w:rPr>
          <w:rFonts w:cstheme="minorHAnsi"/>
        </w:rPr>
        <w:t xml:space="preserve">Opgeroepen op 23 maart 2019, van Festistite: </w:t>
      </w:r>
      <w:hyperlink r:id="rId45" w:history="1">
        <w:r>
          <w:rPr>
            <w:rStyle w:val="Hyperlink"/>
            <w:rFonts w:cstheme="minorHAnsi"/>
          </w:rPr>
          <w:t>https://www.festisite.nl/rebus/</w:t>
        </w:r>
      </w:hyperlink>
    </w:p>
    <w:p w14:paraId="199C1741" w14:textId="20E2F468" w:rsidR="000F57C9" w:rsidRDefault="000F57C9"/>
    <w:p w14:paraId="48F95ADB" w14:textId="77777777" w:rsidR="000F57C9" w:rsidRDefault="000F57C9">
      <w:r>
        <w:br w:type="page"/>
      </w:r>
    </w:p>
    <w:p w14:paraId="6FB4C5E3" w14:textId="1434CF17" w:rsidR="001C2FEE" w:rsidRPr="000F57C9" w:rsidRDefault="001C2FEE">
      <w:pPr>
        <w:rPr>
          <w:b/>
          <w:bCs/>
          <w:sz w:val="32"/>
          <w:szCs w:val="32"/>
        </w:rPr>
      </w:pPr>
      <w:r w:rsidRPr="000F57C9">
        <w:rPr>
          <w:b/>
          <w:bCs/>
          <w:sz w:val="32"/>
          <w:szCs w:val="32"/>
        </w:rPr>
        <w:lastRenderedPageBreak/>
        <w:t>Les 5: Antwerpen + weetjes (50 minuten)</w:t>
      </w:r>
    </w:p>
    <w:p w14:paraId="095E6D1D" w14:textId="7AF25B74" w:rsidR="008E5D19" w:rsidRPr="00AC35F7" w:rsidRDefault="008E5D19" w:rsidP="008E5D19">
      <w:pPr>
        <w:rPr>
          <w:b/>
          <w:bCs/>
          <w:color w:val="4472C4" w:themeColor="accent1"/>
          <w:sz w:val="24"/>
          <w:szCs w:val="24"/>
          <w:u w:val="single"/>
        </w:rPr>
      </w:pPr>
      <w:r w:rsidRPr="00AC35F7">
        <w:rPr>
          <w:b/>
          <w:bCs/>
          <w:color w:val="4472C4" w:themeColor="accent1"/>
          <w:sz w:val="24"/>
          <w:szCs w:val="24"/>
          <w:u w:val="single"/>
        </w:rPr>
        <w:t>Leerplandoelen</w:t>
      </w:r>
      <w:r w:rsidR="00AC35F7" w:rsidRPr="00AC35F7">
        <w:rPr>
          <w:b/>
          <w:bCs/>
          <w:color w:val="4472C4" w:themeColor="accent1"/>
          <w:sz w:val="24"/>
          <w:szCs w:val="24"/>
          <w:u w:val="single"/>
        </w:rPr>
        <w:t xml:space="preserve"> </w:t>
      </w:r>
      <w:r w:rsidRPr="00AC35F7">
        <w:rPr>
          <w:b/>
          <w:bCs/>
          <w:color w:val="4472C4" w:themeColor="accent1"/>
          <w:sz w:val="24"/>
          <w:szCs w:val="24"/>
          <w:u w:val="single"/>
        </w:rPr>
        <w:t>ZILL:</w:t>
      </w:r>
    </w:p>
    <w:p w14:paraId="068C9488" w14:textId="1B7D3D40" w:rsidR="008E5D19" w:rsidRPr="00A03F2F" w:rsidRDefault="008E5D19" w:rsidP="00A03F2F">
      <w:pPr>
        <w:pStyle w:val="Lijstalinea"/>
        <w:numPr>
          <w:ilvl w:val="0"/>
          <w:numId w:val="7"/>
        </w:numPr>
        <w:rPr>
          <w:b/>
          <w:bCs/>
          <w:color w:val="4472C4" w:themeColor="accent1"/>
          <w:sz w:val="24"/>
          <w:szCs w:val="24"/>
        </w:rPr>
      </w:pPr>
      <w:r w:rsidRPr="00A03F2F">
        <w:rPr>
          <w:b/>
          <w:bCs/>
          <w:color w:val="4472C4" w:themeColor="accent1"/>
          <w:sz w:val="24"/>
          <w:szCs w:val="24"/>
        </w:rPr>
        <w:t xml:space="preserve">OWti3: Gebeurtenissen uit het eigen leven en uit de geschiedenis verkennen en in de tijd situeren. </w:t>
      </w:r>
    </w:p>
    <w:p w14:paraId="634ACC8E" w14:textId="24F7EB0E" w:rsidR="005509ED" w:rsidRDefault="00A03F2F" w:rsidP="00A03F2F">
      <w:pPr>
        <w:ind w:firstLine="360"/>
        <w:rPr>
          <w:color w:val="4472C4" w:themeColor="accent1"/>
          <w:sz w:val="24"/>
          <w:szCs w:val="24"/>
        </w:rPr>
      </w:pPr>
      <w:r>
        <w:rPr>
          <w:color w:val="4472C4" w:themeColor="accent1"/>
          <w:sz w:val="24"/>
          <w:szCs w:val="24"/>
        </w:rPr>
        <w:t xml:space="preserve">2,5-12j </w:t>
      </w:r>
      <w:r w:rsidRPr="00A03F2F">
        <w:rPr>
          <w:color w:val="4472C4" w:themeColor="accent1"/>
          <w:sz w:val="24"/>
          <w:szCs w:val="24"/>
        </w:rPr>
        <w:t>Belangstelling tonen voor het verleden, heden en de toekomst, hier en elders</w:t>
      </w:r>
    </w:p>
    <w:p w14:paraId="56014779" w14:textId="7669F42D" w:rsidR="003C31AB" w:rsidRPr="00A03F2F" w:rsidRDefault="003C31AB" w:rsidP="00A03F2F">
      <w:pPr>
        <w:ind w:firstLine="360"/>
        <w:rPr>
          <w:color w:val="4472C4" w:themeColor="accent1"/>
          <w:sz w:val="24"/>
          <w:szCs w:val="24"/>
        </w:rPr>
      </w:pPr>
      <w:r>
        <w:rPr>
          <w:color w:val="4472C4" w:themeColor="accent1"/>
          <w:sz w:val="24"/>
          <w:szCs w:val="24"/>
        </w:rPr>
        <w:t xml:space="preserve">4-12j </w:t>
      </w:r>
      <w:r w:rsidRPr="003C31AB">
        <w:rPr>
          <w:color w:val="4472C4" w:themeColor="accent1"/>
          <w:sz w:val="24"/>
          <w:szCs w:val="24"/>
        </w:rPr>
        <w:t>Nieuwsgierig zijn naar archeologie</w:t>
      </w:r>
    </w:p>
    <w:p w14:paraId="5A2AD236" w14:textId="3F7D2AE0" w:rsidR="008E5D19" w:rsidRDefault="008E5D19" w:rsidP="00FC4D14">
      <w:pPr>
        <w:pStyle w:val="Lijstalinea"/>
        <w:numPr>
          <w:ilvl w:val="0"/>
          <w:numId w:val="7"/>
        </w:numPr>
        <w:rPr>
          <w:b/>
          <w:bCs/>
          <w:color w:val="4472C4" w:themeColor="accent1"/>
          <w:sz w:val="24"/>
          <w:szCs w:val="24"/>
        </w:rPr>
      </w:pPr>
      <w:r w:rsidRPr="00FC4D14">
        <w:rPr>
          <w:b/>
          <w:bCs/>
          <w:color w:val="4472C4" w:themeColor="accent1"/>
          <w:sz w:val="24"/>
          <w:szCs w:val="24"/>
        </w:rPr>
        <w:t xml:space="preserve">OWti4: Vaststellen en uitdrukken hoe de geschiedenis doorwerkt in de samenleving van vandaag en morgen en hoe je als mens deel uitmaakt van de geschiedenis. </w:t>
      </w:r>
    </w:p>
    <w:p w14:paraId="3FE2A040" w14:textId="3745D4A6" w:rsidR="00EC41AF" w:rsidRPr="00056D9C" w:rsidRDefault="00056D9C" w:rsidP="00EC41AF">
      <w:pPr>
        <w:ind w:left="360"/>
        <w:rPr>
          <w:color w:val="4472C4" w:themeColor="accent1"/>
          <w:sz w:val="24"/>
          <w:szCs w:val="24"/>
        </w:rPr>
      </w:pPr>
      <w:r w:rsidRPr="00056D9C">
        <w:rPr>
          <w:color w:val="4472C4" w:themeColor="accent1"/>
          <w:sz w:val="24"/>
          <w:szCs w:val="24"/>
        </w:rPr>
        <w:t>7-12j Actuele toestanden, gebeurtenissen en erfgoed  uit de omgeving verbinden met het verleden</w:t>
      </w:r>
    </w:p>
    <w:p w14:paraId="37CF5349" w14:textId="50022C3B" w:rsidR="008E5D19" w:rsidRDefault="008E5D19" w:rsidP="00FC4D14">
      <w:pPr>
        <w:pStyle w:val="Lijstalinea"/>
        <w:numPr>
          <w:ilvl w:val="0"/>
          <w:numId w:val="7"/>
        </w:numPr>
        <w:rPr>
          <w:b/>
          <w:bCs/>
          <w:color w:val="4472C4" w:themeColor="accent1"/>
          <w:sz w:val="24"/>
          <w:szCs w:val="24"/>
        </w:rPr>
      </w:pPr>
      <w:r w:rsidRPr="00FC4D14">
        <w:rPr>
          <w:b/>
          <w:bCs/>
          <w:color w:val="4472C4" w:themeColor="accent1"/>
          <w:sz w:val="24"/>
          <w:szCs w:val="24"/>
        </w:rPr>
        <w:t xml:space="preserve">SErv3: Samenwerken met anderen en zo bijdragen aan het realiseren van een gemeenschappelijk doel. </w:t>
      </w:r>
    </w:p>
    <w:p w14:paraId="6D3DC7C5" w14:textId="20FD7998" w:rsidR="007E041F" w:rsidRDefault="007E041F" w:rsidP="007E041F">
      <w:pPr>
        <w:ind w:left="360"/>
        <w:rPr>
          <w:color w:val="4472C4" w:themeColor="accent1"/>
          <w:sz w:val="24"/>
          <w:szCs w:val="24"/>
        </w:rPr>
      </w:pPr>
      <w:r w:rsidRPr="007E041F">
        <w:rPr>
          <w:color w:val="4472C4" w:themeColor="accent1"/>
          <w:sz w:val="24"/>
          <w:szCs w:val="24"/>
        </w:rPr>
        <w:t>5-12j Gericht samenwerken in duo of kleine groep - iets aan elkaar kunnen uitleggen - voorstellen formuleren om tot een gezamenlijk antwoord te komen bij vragen</w:t>
      </w:r>
    </w:p>
    <w:p w14:paraId="372E7E4E" w14:textId="11C5281D" w:rsidR="004152BF" w:rsidRPr="004152BF" w:rsidRDefault="004152BF" w:rsidP="004152BF">
      <w:pPr>
        <w:pStyle w:val="Lijstalinea"/>
        <w:numPr>
          <w:ilvl w:val="0"/>
          <w:numId w:val="7"/>
        </w:numPr>
        <w:rPr>
          <w:b/>
          <w:bCs/>
          <w:color w:val="4472C4" w:themeColor="accent1"/>
          <w:sz w:val="24"/>
          <w:szCs w:val="24"/>
        </w:rPr>
      </w:pPr>
      <w:r>
        <w:rPr>
          <w:b/>
          <w:bCs/>
          <w:color w:val="4472C4" w:themeColor="accent1"/>
          <w:sz w:val="24"/>
          <w:szCs w:val="24"/>
        </w:rPr>
        <w:t xml:space="preserve">OWru5: </w:t>
      </w:r>
      <w:r w:rsidRPr="004152BF">
        <w:rPr>
          <w:b/>
          <w:bCs/>
          <w:color w:val="4472C4" w:themeColor="accent1"/>
          <w:sz w:val="24"/>
          <w:szCs w:val="24"/>
        </w:rPr>
        <w:t>Een landschap gericht waarnemen en op eenvoudige wijze onderzoeken waarom het er zo uit ziet</w:t>
      </w:r>
    </w:p>
    <w:p w14:paraId="7E67C000" w14:textId="6756617D" w:rsidR="007E041F" w:rsidRPr="00165DD0" w:rsidRDefault="0040129E" w:rsidP="00165DD0">
      <w:pPr>
        <w:ind w:left="360"/>
        <w:rPr>
          <w:color w:val="4472C4" w:themeColor="accent1"/>
          <w:sz w:val="24"/>
          <w:szCs w:val="24"/>
        </w:rPr>
      </w:pPr>
      <w:r>
        <w:rPr>
          <w:color w:val="4472C4" w:themeColor="accent1"/>
          <w:sz w:val="24"/>
          <w:szCs w:val="24"/>
        </w:rPr>
        <w:t xml:space="preserve">7-12j </w:t>
      </w:r>
      <w:r w:rsidRPr="0040129E">
        <w:rPr>
          <w:color w:val="4472C4" w:themeColor="accent1"/>
          <w:sz w:val="24"/>
          <w:szCs w:val="24"/>
        </w:rPr>
        <w:t>De invloed van de natuur, historische en/of maatschappelijke gebeurtenissen waarnemen en onderzoeken in landschappen</w:t>
      </w:r>
    </w:p>
    <w:p w14:paraId="473225F8" w14:textId="74AB4C11" w:rsidR="008E5D19" w:rsidRDefault="00AC35F7" w:rsidP="008E5D19">
      <w:pPr>
        <w:rPr>
          <w:b/>
          <w:bCs/>
          <w:color w:val="4472C4" w:themeColor="accent1"/>
          <w:sz w:val="24"/>
          <w:szCs w:val="24"/>
          <w:u w:val="single"/>
        </w:rPr>
      </w:pPr>
      <w:r w:rsidRPr="00AC35F7">
        <w:rPr>
          <w:b/>
          <w:bCs/>
          <w:color w:val="4472C4" w:themeColor="accent1"/>
          <w:sz w:val="24"/>
          <w:szCs w:val="24"/>
          <w:u w:val="single"/>
        </w:rPr>
        <w:t xml:space="preserve">Leerplandoelen </w:t>
      </w:r>
      <w:r w:rsidR="008E5D19" w:rsidRPr="00AC35F7">
        <w:rPr>
          <w:b/>
          <w:bCs/>
          <w:color w:val="4472C4" w:themeColor="accent1"/>
          <w:sz w:val="24"/>
          <w:szCs w:val="24"/>
          <w:u w:val="single"/>
        </w:rPr>
        <w:t>OVSG:</w:t>
      </w:r>
    </w:p>
    <w:p w14:paraId="1058D6B7" w14:textId="77777777" w:rsidR="00210D12" w:rsidRDefault="00210D12" w:rsidP="00210D12">
      <w:pPr>
        <w:rPr>
          <w:rFonts w:cstheme="minorHAnsi"/>
          <w:color w:val="4472C4" w:themeColor="accent1"/>
          <w:sz w:val="24"/>
          <w:szCs w:val="24"/>
          <w:shd w:val="clear" w:color="auto" w:fill="FFFFFF"/>
        </w:rPr>
      </w:pPr>
      <w:r w:rsidRPr="008740CE">
        <w:rPr>
          <w:rFonts w:cstheme="minorHAnsi"/>
          <w:color w:val="4472C4" w:themeColor="accent1"/>
          <w:sz w:val="24"/>
          <w:szCs w:val="24"/>
          <w:shd w:val="clear" w:color="auto" w:fill="FFFFFF"/>
        </w:rPr>
        <w:t>WO-TIJD-58b De leerlingen kunnen belangrijke historische figuren en gebeurtenissen waarmee ze kennismaken, situeren in de juiste tijdsperiode aan de hand van een tijdsband: land, ruimere leef- en beleefwereld.</w:t>
      </w:r>
    </w:p>
    <w:p w14:paraId="6A9229B9" w14:textId="3E7FC0A8" w:rsidR="00D11B79" w:rsidRDefault="00210D12" w:rsidP="008E5D19">
      <w:pPr>
        <w:rPr>
          <w:rFonts w:cstheme="minorHAnsi"/>
          <w:color w:val="4472C4" w:themeColor="accent1"/>
          <w:sz w:val="24"/>
          <w:szCs w:val="24"/>
          <w:shd w:val="clear" w:color="auto" w:fill="FFFFFF"/>
        </w:rPr>
      </w:pPr>
      <w:r w:rsidRPr="00705062">
        <w:rPr>
          <w:rFonts w:cstheme="minorHAnsi"/>
          <w:color w:val="4472C4" w:themeColor="accent1"/>
          <w:sz w:val="24"/>
          <w:szCs w:val="24"/>
          <w:shd w:val="clear" w:color="auto" w:fill="FFFFFF"/>
        </w:rPr>
        <w:t>WO-TIJD-63</w:t>
      </w:r>
      <w:r>
        <w:rPr>
          <w:rFonts w:cstheme="minorHAnsi"/>
          <w:color w:val="4472C4" w:themeColor="accent1"/>
          <w:sz w:val="24"/>
          <w:szCs w:val="24"/>
          <w:shd w:val="clear" w:color="auto" w:fill="FFFFFF"/>
        </w:rPr>
        <w:t xml:space="preserve"> </w:t>
      </w:r>
      <w:r w:rsidRPr="00705062">
        <w:rPr>
          <w:rFonts w:cstheme="minorHAnsi"/>
          <w:color w:val="4472C4" w:themeColor="accent1"/>
          <w:sz w:val="24"/>
          <w:szCs w:val="24"/>
          <w:shd w:val="clear" w:color="auto" w:fill="FFFFFF"/>
        </w:rPr>
        <w:t>De leerlingen betonen belangstelling voor het verleden, heden en toekomst, hier en elders.</w:t>
      </w:r>
    </w:p>
    <w:p w14:paraId="460EC898" w14:textId="744BEA73" w:rsidR="002F6089" w:rsidRDefault="00743659" w:rsidP="008E5D19">
      <w:pPr>
        <w:rPr>
          <w:rFonts w:cstheme="minorHAnsi"/>
          <w:color w:val="4472C4" w:themeColor="accent1"/>
          <w:sz w:val="24"/>
          <w:szCs w:val="24"/>
          <w:shd w:val="clear" w:color="auto" w:fill="FFFFFF"/>
        </w:rPr>
      </w:pPr>
      <w:r w:rsidRPr="00743659">
        <w:rPr>
          <w:rFonts w:cstheme="minorHAnsi"/>
          <w:color w:val="4472C4" w:themeColor="accent1"/>
          <w:sz w:val="24"/>
          <w:szCs w:val="24"/>
          <w:shd w:val="clear" w:color="auto" w:fill="FFFFFF"/>
        </w:rPr>
        <w:t>WO-RUI-39</w:t>
      </w:r>
      <w:r>
        <w:rPr>
          <w:rFonts w:cstheme="minorHAnsi"/>
          <w:color w:val="4472C4" w:themeColor="accent1"/>
          <w:sz w:val="24"/>
          <w:szCs w:val="24"/>
          <w:shd w:val="clear" w:color="auto" w:fill="FFFFFF"/>
        </w:rPr>
        <w:t xml:space="preserve"> </w:t>
      </w:r>
      <w:r w:rsidR="002F6089" w:rsidRPr="002F6089">
        <w:rPr>
          <w:rFonts w:cstheme="minorHAnsi"/>
          <w:color w:val="4472C4" w:themeColor="accent1"/>
          <w:sz w:val="24"/>
          <w:szCs w:val="24"/>
          <w:shd w:val="clear" w:color="auto" w:fill="FFFFFF"/>
        </w:rPr>
        <w:t>De leerlingen kunnen in een landschap gericht waarnemen en op een eenvoudige wijze onderzoeken waarom het er zo uitziet.</w:t>
      </w:r>
    </w:p>
    <w:p w14:paraId="1F6E3BE2" w14:textId="32D9A790" w:rsidR="00743659" w:rsidRPr="00743659" w:rsidRDefault="00743659" w:rsidP="008E5D19">
      <w:pPr>
        <w:rPr>
          <w:color w:val="4472C4" w:themeColor="accent1"/>
          <w:sz w:val="24"/>
          <w:szCs w:val="24"/>
        </w:rPr>
      </w:pPr>
      <w:r w:rsidRPr="00737E7B">
        <w:rPr>
          <w:color w:val="4472C4" w:themeColor="accent1"/>
          <w:sz w:val="24"/>
          <w:szCs w:val="24"/>
        </w:rPr>
        <w:t>ET SV 3</w:t>
      </w:r>
      <w:r>
        <w:rPr>
          <w:color w:val="4472C4" w:themeColor="accent1"/>
          <w:sz w:val="24"/>
          <w:szCs w:val="24"/>
        </w:rPr>
        <w:t xml:space="preserve"> </w:t>
      </w:r>
      <w:r w:rsidRPr="00977405">
        <w:rPr>
          <w:color w:val="4472C4" w:themeColor="accent1"/>
          <w:sz w:val="24"/>
          <w:szCs w:val="24"/>
        </w:rPr>
        <w:t>kunnen samenwerken met anderen, zonder onderscheid van sociale achtergrond, geslacht of etnische origine.</w:t>
      </w:r>
    </w:p>
    <w:p w14:paraId="707B9557" w14:textId="77777777" w:rsidR="00D11B79" w:rsidRDefault="00D11B79" w:rsidP="00D11B79">
      <w:pPr>
        <w:rPr>
          <w:b/>
          <w:bCs/>
          <w:color w:val="4472C4" w:themeColor="accent1"/>
          <w:sz w:val="24"/>
          <w:szCs w:val="24"/>
          <w:u w:val="single"/>
        </w:rPr>
      </w:pPr>
      <w:r w:rsidRPr="00AC35F7">
        <w:rPr>
          <w:b/>
          <w:bCs/>
          <w:color w:val="4472C4" w:themeColor="accent1"/>
          <w:sz w:val="24"/>
          <w:szCs w:val="24"/>
          <w:u w:val="single"/>
        </w:rPr>
        <w:t>Leerplandoelen GO:</w:t>
      </w:r>
    </w:p>
    <w:p w14:paraId="3BE6C631" w14:textId="77777777" w:rsidR="003A107C" w:rsidRPr="003A107C" w:rsidRDefault="003A107C" w:rsidP="003A107C">
      <w:pPr>
        <w:rPr>
          <w:color w:val="4472C4" w:themeColor="accent1"/>
          <w:sz w:val="24"/>
          <w:szCs w:val="24"/>
        </w:rPr>
      </w:pPr>
      <w:r w:rsidRPr="003A107C">
        <w:rPr>
          <w:color w:val="4472C4" w:themeColor="accent1"/>
          <w:sz w:val="24"/>
          <w:szCs w:val="24"/>
        </w:rPr>
        <w:t>3.4.5.16 Enkele actuele toestanden en gebeurtenissen uit de regio relateren aan het verleden (gebouwen, feestdagen, tradities …).</w:t>
      </w:r>
    </w:p>
    <w:p w14:paraId="196E6A0A" w14:textId="7E889B31" w:rsidR="003A107C" w:rsidRDefault="003A107C" w:rsidP="00D11B79">
      <w:pPr>
        <w:rPr>
          <w:color w:val="4472C4" w:themeColor="accent1"/>
          <w:sz w:val="24"/>
          <w:szCs w:val="24"/>
        </w:rPr>
      </w:pPr>
      <w:r w:rsidRPr="003A107C">
        <w:rPr>
          <w:color w:val="4472C4" w:themeColor="accent1"/>
          <w:sz w:val="24"/>
          <w:szCs w:val="24"/>
        </w:rPr>
        <w:t xml:space="preserve">3.4.5.29 Enkele historische feiten, personages, gebouwen, gebeurtenissen, toestanden …, uit de algemene geschiedenis (met nadruk op de geschiedenis van onze contreien binnen een Europese context) ordenen (chronologisch rangschikken en situeren) op een historische </w:t>
      </w:r>
      <w:r w:rsidRPr="003A107C">
        <w:rPr>
          <w:color w:val="4472C4" w:themeColor="accent1"/>
          <w:sz w:val="24"/>
          <w:szCs w:val="24"/>
        </w:rPr>
        <w:lastRenderedPageBreak/>
        <w:t>tijdband met 5 historische periodes: prehistorie, oudheid, middeleeuwen, nieuwe tijden en onze tijd.</w:t>
      </w:r>
    </w:p>
    <w:p w14:paraId="501D0F89" w14:textId="69025471" w:rsidR="00D11B79" w:rsidRPr="00223D70" w:rsidRDefault="00D11B79" w:rsidP="00D11B79">
      <w:pPr>
        <w:rPr>
          <w:color w:val="4472C4" w:themeColor="accent1"/>
          <w:sz w:val="24"/>
          <w:szCs w:val="24"/>
        </w:rPr>
      </w:pPr>
      <w:r w:rsidRPr="00223D70">
        <w:rPr>
          <w:color w:val="4472C4" w:themeColor="accent1"/>
          <w:sz w:val="24"/>
          <w:szCs w:val="24"/>
        </w:rPr>
        <w:t>3.4.5. 17</w:t>
      </w:r>
      <w:r w:rsidR="00223D70" w:rsidRPr="00223D70">
        <w:rPr>
          <w:color w:val="4472C4" w:themeColor="accent1"/>
          <w:sz w:val="24"/>
          <w:szCs w:val="24"/>
        </w:rPr>
        <w:t xml:space="preserve"> </w:t>
      </w:r>
      <w:r w:rsidR="00757157">
        <w:rPr>
          <w:color w:val="4472C4" w:themeColor="accent1"/>
          <w:sz w:val="24"/>
          <w:szCs w:val="24"/>
        </w:rPr>
        <w:t xml:space="preserve">Tijd: Historische tijd: </w:t>
      </w:r>
      <w:r w:rsidR="00223D70" w:rsidRPr="00223D70">
        <w:rPr>
          <w:color w:val="4472C4" w:themeColor="accent1"/>
          <w:sz w:val="24"/>
          <w:szCs w:val="24"/>
        </w:rPr>
        <w:t>Elementen uit de omgeving als historisch herkennen.</w:t>
      </w:r>
    </w:p>
    <w:p w14:paraId="05E9C806" w14:textId="1FC94795" w:rsidR="00D11B79" w:rsidRPr="00223D70" w:rsidRDefault="00D11B79" w:rsidP="00D11B79">
      <w:pPr>
        <w:rPr>
          <w:color w:val="4472C4" w:themeColor="accent1"/>
          <w:sz w:val="24"/>
          <w:szCs w:val="24"/>
        </w:rPr>
      </w:pPr>
      <w:r w:rsidRPr="00223D70">
        <w:rPr>
          <w:color w:val="4472C4" w:themeColor="accent1"/>
          <w:sz w:val="24"/>
          <w:szCs w:val="24"/>
        </w:rPr>
        <w:t>3.4.5. 18</w:t>
      </w:r>
      <w:r w:rsidR="00757157">
        <w:rPr>
          <w:color w:val="4472C4" w:themeColor="accent1"/>
          <w:sz w:val="24"/>
          <w:szCs w:val="24"/>
        </w:rPr>
        <w:t xml:space="preserve"> Tijd: Historische tijd: </w:t>
      </w:r>
      <w:r w:rsidR="00206E9F" w:rsidRPr="00206E9F">
        <w:rPr>
          <w:color w:val="4472C4" w:themeColor="accent1"/>
          <w:sz w:val="24"/>
          <w:szCs w:val="24"/>
        </w:rPr>
        <w:t>Eenvoudige geschiedkundige informatie halen uit historische sporen uit de omgeving (gebouwen, straatnamen, kerkhoven, voorwerpen …).</w:t>
      </w:r>
    </w:p>
    <w:p w14:paraId="7371D169" w14:textId="1D6FAF60" w:rsidR="00D11B79" w:rsidRPr="00251710" w:rsidRDefault="002D7EAE" w:rsidP="008E5D19">
      <w:pPr>
        <w:rPr>
          <w:color w:val="4472C4" w:themeColor="accent1"/>
          <w:sz w:val="24"/>
          <w:szCs w:val="24"/>
        </w:rPr>
      </w:pPr>
      <w:r>
        <w:rPr>
          <w:color w:val="4472C4" w:themeColor="accent1"/>
          <w:sz w:val="24"/>
          <w:szCs w:val="24"/>
        </w:rPr>
        <w:t xml:space="preserve">3.5.8.17 Ruimte: landschappen – ruimtelijke ordening: </w:t>
      </w:r>
      <w:r w:rsidR="00251710" w:rsidRPr="00251710">
        <w:rPr>
          <w:color w:val="4472C4" w:themeColor="accent1"/>
          <w:sz w:val="24"/>
          <w:szCs w:val="24"/>
        </w:rPr>
        <w:t>In een landschap gericht waarnemen en op een eenvoudige wijze onderzoeken waarom het er zo uitziet.</w:t>
      </w:r>
    </w:p>
    <w:p w14:paraId="69E76D5D" w14:textId="77777777" w:rsidR="008E5D19" w:rsidRPr="00AC35F7" w:rsidRDefault="008E5D19" w:rsidP="008E5D19">
      <w:pPr>
        <w:rPr>
          <w:b/>
          <w:bCs/>
          <w:color w:val="4472C4" w:themeColor="accent1"/>
          <w:sz w:val="24"/>
          <w:szCs w:val="24"/>
          <w:u w:val="single"/>
        </w:rPr>
      </w:pPr>
      <w:r w:rsidRPr="00AC35F7">
        <w:rPr>
          <w:b/>
          <w:bCs/>
          <w:color w:val="4472C4" w:themeColor="accent1"/>
          <w:sz w:val="24"/>
          <w:szCs w:val="24"/>
          <w:u w:val="single"/>
        </w:rPr>
        <w:t>Lesdoelen:</w:t>
      </w:r>
    </w:p>
    <w:p w14:paraId="6E5B738E" w14:textId="77777777" w:rsidR="008E5D19" w:rsidRPr="00AC35F7" w:rsidRDefault="008E5D19" w:rsidP="008E5D19">
      <w:pPr>
        <w:pStyle w:val="Lijstalinea"/>
        <w:numPr>
          <w:ilvl w:val="0"/>
          <w:numId w:val="8"/>
        </w:numPr>
        <w:rPr>
          <w:color w:val="4472C4" w:themeColor="accent1"/>
          <w:sz w:val="24"/>
          <w:szCs w:val="24"/>
        </w:rPr>
      </w:pPr>
      <w:r w:rsidRPr="00AC35F7">
        <w:rPr>
          <w:color w:val="4472C4" w:themeColor="accent1"/>
          <w:sz w:val="24"/>
          <w:szCs w:val="24"/>
        </w:rPr>
        <w:t>De leerlingen kunnen kenmerken opnoemen van het middeleeuwse Antwerpen.</w:t>
      </w:r>
    </w:p>
    <w:p w14:paraId="456D0892" w14:textId="13B45BB8" w:rsidR="008E5D19" w:rsidRDefault="008E5D19" w:rsidP="008E5D19">
      <w:pPr>
        <w:pStyle w:val="Lijstalinea"/>
        <w:numPr>
          <w:ilvl w:val="0"/>
          <w:numId w:val="8"/>
        </w:numPr>
        <w:rPr>
          <w:color w:val="4472C4" w:themeColor="accent1"/>
          <w:sz w:val="24"/>
          <w:szCs w:val="24"/>
        </w:rPr>
      </w:pPr>
      <w:r w:rsidRPr="00AC35F7">
        <w:rPr>
          <w:color w:val="4472C4" w:themeColor="accent1"/>
          <w:sz w:val="24"/>
          <w:szCs w:val="24"/>
        </w:rPr>
        <w:t>De leerlingen kunnen enkele weetjes over de middeleeuwen opnoemen.</w:t>
      </w:r>
    </w:p>
    <w:p w14:paraId="092F54A6" w14:textId="374E3EC8" w:rsidR="005D021F" w:rsidRDefault="005D021F" w:rsidP="005D021F">
      <w:pPr>
        <w:rPr>
          <w:b/>
          <w:bCs/>
          <w:color w:val="538135" w:themeColor="accent6" w:themeShade="BF"/>
          <w:sz w:val="24"/>
          <w:szCs w:val="24"/>
          <w:u w:val="single"/>
        </w:rPr>
      </w:pPr>
      <w:r w:rsidRPr="005D021F">
        <w:rPr>
          <w:b/>
          <w:bCs/>
          <w:color w:val="538135" w:themeColor="accent6" w:themeShade="BF"/>
          <w:sz w:val="24"/>
          <w:szCs w:val="24"/>
          <w:u w:val="single"/>
        </w:rPr>
        <w:t>Leergebieden</w:t>
      </w:r>
      <w:r w:rsidR="006F1582">
        <w:rPr>
          <w:b/>
          <w:bCs/>
          <w:color w:val="538135" w:themeColor="accent6" w:themeShade="BF"/>
          <w:sz w:val="24"/>
          <w:szCs w:val="24"/>
          <w:u w:val="single"/>
        </w:rPr>
        <w:t>/domeinen</w:t>
      </w:r>
      <w:r w:rsidRPr="005D021F">
        <w:rPr>
          <w:b/>
          <w:bCs/>
          <w:color w:val="538135" w:themeColor="accent6" w:themeShade="BF"/>
          <w:sz w:val="24"/>
          <w:szCs w:val="24"/>
          <w:u w:val="single"/>
        </w:rPr>
        <w:t>:</w:t>
      </w:r>
    </w:p>
    <w:p w14:paraId="5FA36F3D" w14:textId="29678C73" w:rsidR="005D021F" w:rsidRPr="00CB3D8E" w:rsidRDefault="00CB3D8E" w:rsidP="005D021F">
      <w:pPr>
        <w:pStyle w:val="Lijstalinea"/>
        <w:numPr>
          <w:ilvl w:val="0"/>
          <w:numId w:val="8"/>
        </w:numPr>
        <w:rPr>
          <w:color w:val="538135" w:themeColor="accent6" w:themeShade="BF"/>
          <w:sz w:val="24"/>
          <w:szCs w:val="24"/>
        </w:rPr>
      </w:pPr>
      <w:r w:rsidRPr="00CB3D8E">
        <w:rPr>
          <w:color w:val="538135" w:themeColor="accent6" w:themeShade="BF"/>
          <w:sz w:val="24"/>
          <w:szCs w:val="24"/>
        </w:rPr>
        <w:t>Tijd</w:t>
      </w:r>
    </w:p>
    <w:p w14:paraId="0483DEE3" w14:textId="290564F2" w:rsidR="00CB3D8E" w:rsidRDefault="00CB3D8E" w:rsidP="005D021F">
      <w:pPr>
        <w:pStyle w:val="Lijstalinea"/>
        <w:numPr>
          <w:ilvl w:val="0"/>
          <w:numId w:val="8"/>
        </w:numPr>
        <w:rPr>
          <w:color w:val="538135" w:themeColor="accent6" w:themeShade="BF"/>
          <w:sz w:val="24"/>
          <w:szCs w:val="24"/>
        </w:rPr>
      </w:pPr>
      <w:r>
        <w:rPr>
          <w:color w:val="538135" w:themeColor="accent6" w:themeShade="BF"/>
          <w:sz w:val="24"/>
          <w:szCs w:val="24"/>
        </w:rPr>
        <w:t>Sociale vaardigheden</w:t>
      </w:r>
    </w:p>
    <w:p w14:paraId="74DD50EA" w14:textId="0408700D" w:rsidR="00AA7DFC" w:rsidRDefault="00AA7DFC" w:rsidP="00041C2F">
      <w:pPr>
        <w:pStyle w:val="Lijstalinea"/>
        <w:numPr>
          <w:ilvl w:val="0"/>
          <w:numId w:val="8"/>
        </w:numPr>
        <w:rPr>
          <w:color w:val="538135" w:themeColor="accent6" w:themeShade="BF"/>
          <w:sz w:val="24"/>
          <w:szCs w:val="24"/>
        </w:rPr>
      </w:pPr>
      <w:r>
        <w:rPr>
          <w:color w:val="538135" w:themeColor="accent6" w:themeShade="BF"/>
          <w:sz w:val="24"/>
          <w:szCs w:val="24"/>
        </w:rPr>
        <w:t>Ruimte</w:t>
      </w:r>
    </w:p>
    <w:p w14:paraId="02EE97CB" w14:textId="77777777" w:rsidR="008E5D19" w:rsidRPr="00B20A70" w:rsidRDefault="008E5D19" w:rsidP="008E5D19">
      <w:pPr>
        <w:rPr>
          <w:b/>
          <w:bCs/>
          <w:color w:val="FF0000"/>
          <w:sz w:val="24"/>
          <w:szCs w:val="24"/>
        </w:rPr>
      </w:pPr>
      <w:r w:rsidRPr="00B20A70">
        <w:rPr>
          <w:b/>
          <w:bCs/>
          <w:color w:val="FF0000"/>
          <w:sz w:val="24"/>
          <w:szCs w:val="24"/>
        </w:rPr>
        <w:t>Nodig:</w:t>
      </w:r>
    </w:p>
    <w:p w14:paraId="1641F68E" w14:textId="2034ADEC" w:rsidR="008E5D19" w:rsidRPr="00AC35F7" w:rsidRDefault="008E5D19" w:rsidP="008E5D19">
      <w:pPr>
        <w:pStyle w:val="Lijstalinea"/>
        <w:numPr>
          <w:ilvl w:val="0"/>
          <w:numId w:val="2"/>
        </w:numPr>
        <w:rPr>
          <w:color w:val="FF0000"/>
          <w:sz w:val="24"/>
          <w:szCs w:val="24"/>
        </w:rPr>
      </w:pPr>
      <w:r w:rsidRPr="00AC35F7">
        <w:rPr>
          <w:color w:val="FF0000"/>
          <w:sz w:val="24"/>
          <w:szCs w:val="24"/>
        </w:rPr>
        <w:t>Bordschema</w:t>
      </w:r>
      <w:r w:rsidR="00AC35F7">
        <w:rPr>
          <w:color w:val="FF0000"/>
          <w:sz w:val="24"/>
          <w:szCs w:val="24"/>
        </w:rPr>
        <w:t xml:space="preserve"> les 5</w:t>
      </w:r>
    </w:p>
    <w:p w14:paraId="7B9C54B7" w14:textId="77777777" w:rsidR="008E5D19" w:rsidRPr="00AC35F7" w:rsidRDefault="008E5D19" w:rsidP="008E5D19">
      <w:pPr>
        <w:pStyle w:val="Lijstalinea"/>
        <w:numPr>
          <w:ilvl w:val="0"/>
          <w:numId w:val="2"/>
        </w:numPr>
        <w:rPr>
          <w:color w:val="FF0000"/>
          <w:sz w:val="24"/>
          <w:szCs w:val="24"/>
        </w:rPr>
      </w:pPr>
      <w:r w:rsidRPr="00AC35F7">
        <w:rPr>
          <w:color w:val="FF0000"/>
          <w:sz w:val="24"/>
          <w:szCs w:val="24"/>
        </w:rPr>
        <w:t>Bijlage 1: kopieën Suske en Wiske</w:t>
      </w:r>
    </w:p>
    <w:p w14:paraId="376AEAFD" w14:textId="4720A6A5" w:rsidR="008E5D19" w:rsidRPr="00BC5C63" w:rsidRDefault="00BC5C63" w:rsidP="00BC5C63">
      <w:pPr>
        <w:pStyle w:val="Lijstalinea"/>
        <w:numPr>
          <w:ilvl w:val="0"/>
          <w:numId w:val="2"/>
        </w:numPr>
        <w:rPr>
          <w:color w:val="FF0000"/>
          <w:sz w:val="24"/>
          <w:szCs w:val="24"/>
        </w:rPr>
      </w:pPr>
      <w:r w:rsidRPr="00BC5C63">
        <w:rPr>
          <w:rFonts w:cstheme="minorHAnsi"/>
          <w:color w:val="FF0000"/>
          <w:spacing w:val="15"/>
        </w:rPr>
        <w:t>F</w:t>
      </w:r>
      <w:r w:rsidR="008E5D19" w:rsidRPr="00BC5C63">
        <w:rPr>
          <w:rFonts w:cstheme="minorHAnsi"/>
          <w:color w:val="FF0000"/>
          <w:spacing w:val="15"/>
        </w:rPr>
        <w:t>ilmpje</w:t>
      </w:r>
      <w:r w:rsidRPr="00BC5C63">
        <w:rPr>
          <w:rFonts w:cstheme="minorHAnsi"/>
          <w:color w:val="FF0000"/>
          <w:spacing w:val="15"/>
        </w:rPr>
        <w:t xml:space="preserve">: </w:t>
      </w:r>
      <w:hyperlink r:id="rId46" w:tgtFrame="_blank" w:history="1">
        <w:r w:rsidRPr="00BC5C63">
          <w:rPr>
            <w:rStyle w:val="Hyperlink"/>
            <w:rFonts w:cstheme="minorHAnsi"/>
            <w:color w:val="FF0000"/>
            <w:spacing w:val="15"/>
          </w:rPr>
          <w:t>https://youtu.be/YPFdIOklMpk</w:t>
        </w:r>
      </w:hyperlink>
    </w:p>
    <w:p w14:paraId="1BC5C527" w14:textId="77777777" w:rsidR="008E5D19" w:rsidRDefault="008E5D19" w:rsidP="008E5D19">
      <w:pPr>
        <w:rPr>
          <w:sz w:val="32"/>
          <w:szCs w:val="32"/>
        </w:rPr>
      </w:pPr>
      <w:r>
        <w:rPr>
          <w:sz w:val="32"/>
          <w:szCs w:val="32"/>
        </w:rPr>
        <w:t>Kern 1</w:t>
      </w:r>
      <w:r w:rsidRPr="00A32FD9">
        <w:rPr>
          <w:sz w:val="32"/>
          <w:szCs w:val="32"/>
        </w:rPr>
        <w:t xml:space="preserve"> (</w:t>
      </w:r>
      <w:r>
        <w:rPr>
          <w:sz w:val="32"/>
          <w:szCs w:val="32"/>
        </w:rPr>
        <w:t>30</w:t>
      </w:r>
      <w:r w:rsidRPr="00A32FD9">
        <w:rPr>
          <w:sz w:val="32"/>
          <w:szCs w:val="32"/>
        </w:rPr>
        <w:t xml:space="preserve"> minuten): </w:t>
      </w:r>
      <w:r>
        <w:rPr>
          <w:sz w:val="32"/>
          <w:szCs w:val="32"/>
        </w:rPr>
        <w:t>Antwerpen in de middeleeuwen</w:t>
      </w:r>
    </w:p>
    <w:p w14:paraId="0D292976" w14:textId="4624ECB9" w:rsidR="008E5D19" w:rsidRDefault="008E5D19" w:rsidP="008E5D19">
      <w:pPr>
        <w:rPr>
          <w:sz w:val="24"/>
          <w:szCs w:val="24"/>
        </w:rPr>
      </w:pPr>
      <w:r>
        <w:rPr>
          <w:sz w:val="24"/>
          <w:szCs w:val="24"/>
        </w:rPr>
        <w:t xml:space="preserve">De leerlingen krijgen kopieën uit de strips van Suske en Wiske. Ze gaan op zoek naar afbeeldingen </w:t>
      </w:r>
      <w:r w:rsidR="00A24240">
        <w:rPr>
          <w:sz w:val="24"/>
          <w:szCs w:val="24"/>
        </w:rPr>
        <w:t xml:space="preserve">die </w:t>
      </w:r>
      <w:r>
        <w:rPr>
          <w:sz w:val="24"/>
          <w:szCs w:val="24"/>
        </w:rPr>
        <w:t xml:space="preserve">te maken kunnen hebben met de middeleeuwen. </w:t>
      </w:r>
    </w:p>
    <w:p w14:paraId="7F28417F" w14:textId="77777777" w:rsidR="008E5D19" w:rsidRDefault="008E5D19" w:rsidP="008E5D19">
      <w:pPr>
        <w:rPr>
          <w:sz w:val="24"/>
          <w:szCs w:val="24"/>
        </w:rPr>
      </w:pPr>
      <w:r>
        <w:rPr>
          <w:sz w:val="24"/>
          <w:szCs w:val="24"/>
        </w:rPr>
        <w:t xml:space="preserve">De leerlingen zouden het Steen, het standbeeld van Brabo, de kathedraal moeten vinden. </w:t>
      </w:r>
    </w:p>
    <w:p w14:paraId="466596BA" w14:textId="77777777" w:rsidR="008E5D19" w:rsidRPr="00AC35F7" w:rsidRDefault="008E5D19" w:rsidP="008E5D19">
      <w:pPr>
        <w:pStyle w:val="Lijstalinea"/>
        <w:numPr>
          <w:ilvl w:val="0"/>
          <w:numId w:val="11"/>
        </w:numPr>
        <w:rPr>
          <w:color w:val="FF0000"/>
          <w:sz w:val="24"/>
          <w:szCs w:val="24"/>
        </w:rPr>
      </w:pPr>
      <w:r w:rsidRPr="00AC35F7">
        <w:rPr>
          <w:color w:val="FF0000"/>
          <w:sz w:val="24"/>
          <w:szCs w:val="24"/>
        </w:rPr>
        <w:t>Bijlage 1: kopieën Suske en Wiske</w:t>
      </w:r>
    </w:p>
    <w:p w14:paraId="4254457F" w14:textId="77777777" w:rsidR="008E5D19" w:rsidRDefault="008E5D19" w:rsidP="008E5D19">
      <w:pPr>
        <w:rPr>
          <w:sz w:val="24"/>
          <w:szCs w:val="24"/>
        </w:rPr>
      </w:pPr>
      <w:r w:rsidRPr="00D5019C">
        <w:rPr>
          <w:sz w:val="24"/>
          <w:szCs w:val="24"/>
        </w:rPr>
        <w:t>De l</w:t>
      </w:r>
      <w:r>
        <w:rPr>
          <w:sz w:val="24"/>
          <w:szCs w:val="24"/>
        </w:rPr>
        <w:t xml:space="preserve">eerkracht laat de afbeeldingen zien op het bord. </w:t>
      </w:r>
    </w:p>
    <w:p w14:paraId="35FAF081" w14:textId="4896C920" w:rsidR="008E5D19" w:rsidRPr="00AC35F7" w:rsidRDefault="008E5D19" w:rsidP="008E5D19">
      <w:pPr>
        <w:pStyle w:val="Lijstalinea"/>
        <w:numPr>
          <w:ilvl w:val="0"/>
          <w:numId w:val="11"/>
        </w:numPr>
        <w:rPr>
          <w:color w:val="FF0000"/>
          <w:sz w:val="24"/>
          <w:szCs w:val="24"/>
        </w:rPr>
      </w:pPr>
      <w:r w:rsidRPr="00AC35F7">
        <w:rPr>
          <w:color w:val="FF0000"/>
          <w:sz w:val="24"/>
          <w:szCs w:val="24"/>
        </w:rPr>
        <w:t xml:space="preserve">Bordschema </w:t>
      </w:r>
      <w:r w:rsidR="00AC35F7">
        <w:rPr>
          <w:color w:val="FF0000"/>
          <w:sz w:val="24"/>
          <w:szCs w:val="24"/>
        </w:rPr>
        <w:t>les 5</w:t>
      </w:r>
    </w:p>
    <w:p w14:paraId="76E956C2" w14:textId="77777777" w:rsidR="008E5D19" w:rsidRDefault="008E5D19" w:rsidP="008E5D19">
      <w:pPr>
        <w:rPr>
          <w:sz w:val="24"/>
          <w:szCs w:val="24"/>
        </w:rPr>
      </w:pPr>
      <w:r>
        <w:rPr>
          <w:sz w:val="24"/>
          <w:szCs w:val="24"/>
        </w:rPr>
        <w:t>De leerkracht vraagt aan de leerlingen uit welke stad deze gebouwen en dit standbeeld komen. (Antwerpen)</w:t>
      </w:r>
    </w:p>
    <w:p w14:paraId="70B23EC5" w14:textId="77777777" w:rsidR="008E5D19" w:rsidRDefault="008E5D19" w:rsidP="008E5D19">
      <w:pPr>
        <w:rPr>
          <w:sz w:val="24"/>
          <w:szCs w:val="24"/>
        </w:rPr>
      </w:pPr>
      <w:r>
        <w:rPr>
          <w:sz w:val="24"/>
          <w:szCs w:val="24"/>
        </w:rPr>
        <w:t xml:space="preserve">We gaan vandaag eens kijken naar Antwerpen in de middeleeuwen. </w:t>
      </w:r>
    </w:p>
    <w:p w14:paraId="011EF3CC" w14:textId="77777777" w:rsidR="008E5D19" w:rsidRDefault="008E5D19" w:rsidP="008E5D19">
      <w:pPr>
        <w:rPr>
          <w:sz w:val="24"/>
          <w:szCs w:val="24"/>
        </w:rPr>
      </w:pPr>
      <w:r>
        <w:rPr>
          <w:sz w:val="24"/>
          <w:szCs w:val="24"/>
        </w:rPr>
        <w:t xml:space="preserve">Het standbeeld van Brabo staat op de Grote markt, aan het stadhuis. De leerkracht laat een afbeelding zien op het bord. </w:t>
      </w:r>
    </w:p>
    <w:p w14:paraId="1B7B7FB3" w14:textId="77777777" w:rsidR="008E5D19" w:rsidRDefault="008E5D19" w:rsidP="008E5D19">
      <w:pPr>
        <w:rPr>
          <w:sz w:val="24"/>
          <w:szCs w:val="24"/>
        </w:rPr>
      </w:pPr>
      <w:r>
        <w:rPr>
          <w:sz w:val="24"/>
          <w:szCs w:val="24"/>
        </w:rPr>
        <w:t xml:space="preserve">Dit standbeeld stelt de legende voor die zou uitleggen waarom Antwerpen, Antwerpen heet. De leerkracht vraagt aan de leerlingen wie die legende kent. Antwerpen werd geterroriseerd door een reus, Druon Antigoon. Alle scheepsvaarders moesten tol betalen voordat ze de Schelde mochten over varen.  Als ze niet wilden betalen, hakte Antigoon hun hand af en </w:t>
      </w:r>
      <w:r>
        <w:rPr>
          <w:sz w:val="24"/>
          <w:szCs w:val="24"/>
        </w:rPr>
        <w:lastRenderedPageBreak/>
        <w:t>gooide het ook in de Schelde. Zo zou Antwerpen aan zijn naam gekomen zijn, door het “hand werpen”.</w:t>
      </w:r>
    </w:p>
    <w:p w14:paraId="6BDEBE68" w14:textId="77777777" w:rsidR="008E5D19" w:rsidRDefault="008E5D19" w:rsidP="008E5D19">
      <w:pPr>
        <w:rPr>
          <w:sz w:val="24"/>
          <w:szCs w:val="24"/>
        </w:rPr>
      </w:pPr>
      <w:r>
        <w:rPr>
          <w:sz w:val="24"/>
          <w:szCs w:val="24"/>
        </w:rPr>
        <w:t xml:space="preserve">De leerkracht duidt op een afbeelding de reus Antigoon en Brabo aan. </w:t>
      </w:r>
    </w:p>
    <w:p w14:paraId="5B3B92F4" w14:textId="531273C6" w:rsidR="008E5D19" w:rsidRDefault="008E5D19" w:rsidP="008E5D19">
      <w:pPr>
        <w:rPr>
          <w:sz w:val="24"/>
          <w:szCs w:val="24"/>
        </w:rPr>
      </w:pPr>
      <w:r>
        <w:rPr>
          <w:sz w:val="24"/>
          <w:szCs w:val="24"/>
        </w:rPr>
        <w:t>De leerkrach</w:t>
      </w:r>
      <w:r w:rsidR="00C811A0">
        <w:rPr>
          <w:sz w:val="24"/>
          <w:szCs w:val="24"/>
        </w:rPr>
        <w:t>t</w:t>
      </w:r>
      <w:r>
        <w:rPr>
          <w:sz w:val="24"/>
          <w:szCs w:val="24"/>
        </w:rPr>
        <w:t xml:space="preserve"> vraagt aan de leerlingen wat nog typisch Antwerps is en dat je aan dit verhaal kan linken. Een tip: het is iets om op te eten. (Antwerpse handjes) De leerkracht laat een voorbeeld zien van Antwerpse handjes.</w:t>
      </w:r>
      <w:r w:rsidR="00634123">
        <w:rPr>
          <w:sz w:val="24"/>
          <w:szCs w:val="24"/>
        </w:rPr>
        <w:t xml:space="preserve"> De leerkracht zou eventueel Antwerpse handjes kunnen meebrengen naar de klas.</w:t>
      </w:r>
    </w:p>
    <w:p w14:paraId="178183EB" w14:textId="2DCD4B64" w:rsidR="008E5D19" w:rsidRPr="00AC35F7" w:rsidRDefault="008E5D19" w:rsidP="008E5D19">
      <w:pPr>
        <w:pStyle w:val="Lijstalinea"/>
        <w:numPr>
          <w:ilvl w:val="0"/>
          <w:numId w:val="11"/>
        </w:numPr>
        <w:rPr>
          <w:color w:val="FF0000"/>
          <w:sz w:val="24"/>
          <w:szCs w:val="24"/>
        </w:rPr>
      </w:pPr>
      <w:r w:rsidRPr="00AC35F7">
        <w:rPr>
          <w:color w:val="FF0000"/>
          <w:sz w:val="24"/>
          <w:szCs w:val="24"/>
        </w:rPr>
        <w:t xml:space="preserve">Bordschema </w:t>
      </w:r>
      <w:r w:rsidR="00AC35F7">
        <w:rPr>
          <w:color w:val="FF0000"/>
          <w:sz w:val="24"/>
          <w:szCs w:val="24"/>
        </w:rPr>
        <w:t>les 5</w:t>
      </w:r>
    </w:p>
    <w:p w14:paraId="5EAE89B6" w14:textId="77777777" w:rsidR="008E5D19" w:rsidRDefault="008E5D19" w:rsidP="008E5D19">
      <w:pPr>
        <w:rPr>
          <w:sz w:val="24"/>
          <w:szCs w:val="24"/>
        </w:rPr>
      </w:pPr>
      <w:r>
        <w:rPr>
          <w:sz w:val="24"/>
          <w:szCs w:val="24"/>
        </w:rPr>
        <w:t xml:space="preserve">De leerkracht laat een filmpje zien over het steen. Het is een filmpje om te laten zien hoe het Steen eruit ziet. </w:t>
      </w:r>
    </w:p>
    <w:p w14:paraId="68E605EC" w14:textId="77777777" w:rsidR="008E5D19" w:rsidRPr="00BC5C63" w:rsidRDefault="005C6B68" w:rsidP="008E5D19">
      <w:pPr>
        <w:pStyle w:val="Lijstalinea"/>
        <w:numPr>
          <w:ilvl w:val="0"/>
          <w:numId w:val="11"/>
        </w:numPr>
        <w:rPr>
          <w:rStyle w:val="Hyperlink"/>
          <w:color w:val="FF0000"/>
          <w:sz w:val="24"/>
          <w:szCs w:val="24"/>
          <w:u w:val="none"/>
        </w:rPr>
      </w:pPr>
      <w:hyperlink r:id="rId47" w:tgtFrame="_blank" w:history="1">
        <w:r w:rsidR="008E5D19" w:rsidRPr="00BC5C63">
          <w:rPr>
            <w:rStyle w:val="Hyperlink"/>
            <w:rFonts w:cstheme="minorHAnsi"/>
            <w:color w:val="FF0000"/>
            <w:spacing w:val="15"/>
          </w:rPr>
          <w:t>https://youtu.be/YPFdIOklMpk</w:t>
        </w:r>
      </w:hyperlink>
    </w:p>
    <w:p w14:paraId="5B7E23C5" w14:textId="77777777" w:rsidR="008E5D19" w:rsidRDefault="008E5D19" w:rsidP="008E5D19">
      <w:pPr>
        <w:rPr>
          <w:sz w:val="24"/>
          <w:szCs w:val="24"/>
        </w:rPr>
      </w:pPr>
      <w:r>
        <w:rPr>
          <w:sz w:val="24"/>
          <w:szCs w:val="24"/>
        </w:rPr>
        <w:t xml:space="preserve">Waarom hebben ze het Steen gebouwd? De Noormannen bereikten Antwerpen en verwoestten het helemaal. Ze bouwden een nieuwe nederzetting, een kleine stad. Daarrond maakten ze een aarden muur. Antwerpen en de Schelde lagen toen op de grens van het Duitse en het Frankische rijk. Daarom heeft de Duitse keizer die aarden omwalling vervangen door een stenen omwalling en een burcht, het Steen. Dat was nodig om het Duitse rijk te verdedigen tegen de Franken. De burcht werd gebruikt om zich te verdedigen, het was een rechtbank, een kerk, vismarkt, gevangenis en later een museum. Wat wij nu kennen als het Steen is maar een klein stukje van de middeleeuwse burcht. Vroeger was dit de gevangenis. </w:t>
      </w:r>
    </w:p>
    <w:p w14:paraId="112F3222" w14:textId="29D39B7A" w:rsidR="008E5D19" w:rsidRDefault="008E5D19" w:rsidP="008E5D19">
      <w:pPr>
        <w:rPr>
          <w:sz w:val="24"/>
          <w:szCs w:val="24"/>
        </w:rPr>
      </w:pPr>
      <w:r>
        <w:rPr>
          <w:sz w:val="24"/>
          <w:szCs w:val="24"/>
        </w:rPr>
        <w:t xml:space="preserve">Een weetje: het Steen heet het Steen omdat het van Steen gemaakt is. Dit was heel speciaal omdat in de middeleeuwen alle gebouwen werden gemaakt uit hout. </w:t>
      </w:r>
    </w:p>
    <w:p w14:paraId="5AA2F59A" w14:textId="77777777" w:rsidR="008E5D19" w:rsidRDefault="008E5D19" w:rsidP="008E5D19">
      <w:pPr>
        <w:rPr>
          <w:sz w:val="24"/>
          <w:szCs w:val="24"/>
        </w:rPr>
      </w:pPr>
      <w:r>
        <w:rPr>
          <w:sz w:val="24"/>
          <w:szCs w:val="24"/>
        </w:rPr>
        <w:t xml:space="preserve">De leerkracht laat een afbeelding zien van het standbeeld van de Lange Wapper. </w:t>
      </w:r>
    </w:p>
    <w:p w14:paraId="38B4F814" w14:textId="29FF1E76" w:rsidR="008E5D19" w:rsidRPr="00BC5C63" w:rsidRDefault="008E5D19" w:rsidP="008E5D19">
      <w:pPr>
        <w:pStyle w:val="Lijstalinea"/>
        <w:numPr>
          <w:ilvl w:val="0"/>
          <w:numId w:val="11"/>
        </w:numPr>
        <w:rPr>
          <w:color w:val="FF0000"/>
          <w:sz w:val="24"/>
          <w:szCs w:val="24"/>
        </w:rPr>
      </w:pPr>
      <w:r w:rsidRPr="00BC5C63">
        <w:rPr>
          <w:color w:val="FF0000"/>
          <w:sz w:val="24"/>
          <w:szCs w:val="24"/>
        </w:rPr>
        <w:t>Bordschema</w:t>
      </w:r>
      <w:r w:rsidR="00BC5C63">
        <w:rPr>
          <w:color w:val="FF0000"/>
          <w:sz w:val="24"/>
          <w:szCs w:val="24"/>
        </w:rPr>
        <w:t xml:space="preserve"> les 5</w:t>
      </w:r>
    </w:p>
    <w:p w14:paraId="119DD6A8" w14:textId="77777777" w:rsidR="008E5D19" w:rsidRDefault="008E5D19" w:rsidP="008E5D19">
      <w:pPr>
        <w:rPr>
          <w:sz w:val="24"/>
          <w:szCs w:val="24"/>
        </w:rPr>
      </w:pPr>
      <w:r>
        <w:rPr>
          <w:sz w:val="24"/>
          <w:szCs w:val="24"/>
        </w:rPr>
        <w:t xml:space="preserve">Dit standbeeld heeft ook en verhaal. De leerkracht vraagt of iemand deze meneer kent en weet wat hij deed. </w:t>
      </w:r>
    </w:p>
    <w:p w14:paraId="6F40B821" w14:textId="45CEF3EF" w:rsidR="008E5D19" w:rsidRDefault="008E5D19" w:rsidP="008E5D19">
      <w:pPr>
        <w:rPr>
          <w:sz w:val="24"/>
          <w:szCs w:val="24"/>
        </w:rPr>
      </w:pPr>
      <w:r>
        <w:rPr>
          <w:sz w:val="24"/>
          <w:szCs w:val="24"/>
        </w:rPr>
        <w:t>Dit is de Lange Wapper. Hij woonde in het Steen. Hij is een reus, maar hij kon zich super klein maken. Hij dook ’s nachts op om de Antwerpenaren bang te maken, vooral de dronken Antwerpenaren. Hij achtervolgde de dronken mensen, eerst als een klein mannetje en nadien maakte hij zich groter en groter, tot hij groter was dan de huizen. De dronken mensen waren dan zo ban</w:t>
      </w:r>
      <w:r w:rsidR="00C811A0">
        <w:rPr>
          <w:sz w:val="24"/>
          <w:szCs w:val="24"/>
        </w:rPr>
        <w:t>g</w:t>
      </w:r>
      <w:r>
        <w:rPr>
          <w:sz w:val="24"/>
          <w:szCs w:val="24"/>
        </w:rPr>
        <w:t xml:space="preserve"> dat ze helemaal bezweet en hijgend van het lopen thuis kwamen. </w:t>
      </w:r>
    </w:p>
    <w:p w14:paraId="20E4C6AC" w14:textId="77777777" w:rsidR="008E5D19" w:rsidRDefault="008E5D19" w:rsidP="008E5D19">
      <w:pPr>
        <w:rPr>
          <w:sz w:val="24"/>
          <w:szCs w:val="24"/>
        </w:rPr>
      </w:pPr>
      <w:r>
        <w:rPr>
          <w:sz w:val="24"/>
          <w:szCs w:val="24"/>
        </w:rPr>
        <w:t xml:space="preserve">De leerkracht laat een afbeelding van de kathedraal zien. </w:t>
      </w:r>
    </w:p>
    <w:p w14:paraId="03A6718E" w14:textId="7E30A225" w:rsidR="008E5D19" w:rsidRPr="00BC5C63" w:rsidRDefault="008E5D19" w:rsidP="008E5D19">
      <w:pPr>
        <w:pStyle w:val="Lijstalinea"/>
        <w:numPr>
          <w:ilvl w:val="0"/>
          <w:numId w:val="11"/>
        </w:numPr>
        <w:rPr>
          <w:color w:val="FF0000"/>
          <w:sz w:val="24"/>
          <w:szCs w:val="24"/>
        </w:rPr>
      </w:pPr>
      <w:r w:rsidRPr="00BC5C63">
        <w:rPr>
          <w:color w:val="FF0000"/>
          <w:sz w:val="24"/>
          <w:szCs w:val="24"/>
        </w:rPr>
        <w:t xml:space="preserve">Bordschema </w:t>
      </w:r>
      <w:r w:rsidR="00BC5C63" w:rsidRPr="00BC5C63">
        <w:rPr>
          <w:color w:val="FF0000"/>
          <w:sz w:val="24"/>
          <w:szCs w:val="24"/>
        </w:rPr>
        <w:t>les 5</w:t>
      </w:r>
    </w:p>
    <w:p w14:paraId="235F097D" w14:textId="77777777" w:rsidR="008E5D19" w:rsidRDefault="008E5D19" w:rsidP="008E5D19">
      <w:pPr>
        <w:rPr>
          <w:sz w:val="24"/>
          <w:szCs w:val="24"/>
        </w:rPr>
      </w:pPr>
      <w:r>
        <w:rPr>
          <w:sz w:val="24"/>
          <w:szCs w:val="24"/>
        </w:rPr>
        <w:t xml:space="preserve">De toren van de kathedraal is de hoogste van de Nederlanden, namelijk 123 meter hoog. Nu zijn er al veel hogere gebrouwen, maar in de middeleeuwen was dit ontzettend hoog. Ze hadden nog geen machines en kranen. Ze hebben er dan ook meer dan 100 jaren over </w:t>
      </w:r>
      <w:r>
        <w:rPr>
          <w:sz w:val="24"/>
          <w:szCs w:val="24"/>
        </w:rPr>
        <w:lastRenderedPageBreak/>
        <w:t xml:space="preserve">gedaan om de kathedraal te bouwen. De kathedraal is nog steeds, net zoals in de middeleeuwen, omringd door oude huisjes. </w:t>
      </w:r>
    </w:p>
    <w:p w14:paraId="0FFBBD08" w14:textId="77777777" w:rsidR="008E5D19" w:rsidRDefault="008E5D19" w:rsidP="008E5D19">
      <w:pPr>
        <w:rPr>
          <w:sz w:val="24"/>
          <w:szCs w:val="24"/>
        </w:rPr>
      </w:pPr>
      <w:r>
        <w:rPr>
          <w:sz w:val="24"/>
          <w:szCs w:val="24"/>
        </w:rPr>
        <w:t xml:space="preserve">Het volgende stond niet in de strips maar het is ook iets uit de middeleeuwen: de ruien. In de middeleeuwen waren er in Antwerpen allemaal waterwegen. Die voorzagen de stad van water. Het water werd gebruikt voor de verdediging van de stad, als transportweg voor de boten met handelswaren en om afval in te gooien en werd dus als open riool gebruikt. Maar dat begon heel hard te stinken en de stad groeide, dus er was te weinig ruimte voor al de nieuwe huizen die gebouwd moesten worden. Daarom hebben ze besloten om deze waterwegen te overdekken. Nu kan je de overdekte riolen nog bezoeken door er doorheen te wandelen en te varen. </w:t>
      </w:r>
    </w:p>
    <w:p w14:paraId="478F8D5C" w14:textId="77777777" w:rsidR="008E5D19" w:rsidRDefault="008E5D19" w:rsidP="008E5D19">
      <w:pPr>
        <w:rPr>
          <w:sz w:val="24"/>
          <w:szCs w:val="24"/>
        </w:rPr>
      </w:pPr>
      <w:r>
        <w:rPr>
          <w:sz w:val="24"/>
          <w:szCs w:val="24"/>
        </w:rPr>
        <w:t xml:space="preserve">De leerkracht laat een stukje kaart zien van Antwerpen op het bord. </w:t>
      </w:r>
    </w:p>
    <w:p w14:paraId="692ED7C3" w14:textId="759412A7" w:rsidR="008E5D19" w:rsidRPr="00BC5C63" w:rsidRDefault="008E5D19" w:rsidP="008E5D19">
      <w:pPr>
        <w:pStyle w:val="Lijstalinea"/>
        <w:numPr>
          <w:ilvl w:val="0"/>
          <w:numId w:val="11"/>
        </w:numPr>
        <w:rPr>
          <w:color w:val="FF0000"/>
          <w:sz w:val="24"/>
          <w:szCs w:val="24"/>
        </w:rPr>
      </w:pPr>
      <w:r w:rsidRPr="00BC5C63">
        <w:rPr>
          <w:color w:val="FF0000"/>
          <w:sz w:val="24"/>
          <w:szCs w:val="24"/>
        </w:rPr>
        <w:t>Bordschema</w:t>
      </w:r>
      <w:r w:rsidR="00BC5C63" w:rsidRPr="00BC5C63">
        <w:rPr>
          <w:color w:val="FF0000"/>
          <w:sz w:val="24"/>
          <w:szCs w:val="24"/>
        </w:rPr>
        <w:t xml:space="preserve"> les 5</w:t>
      </w:r>
    </w:p>
    <w:p w14:paraId="45184FC5" w14:textId="77777777" w:rsidR="008E5D19" w:rsidRPr="0062663E" w:rsidRDefault="008E5D19" w:rsidP="008E5D19">
      <w:pPr>
        <w:rPr>
          <w:sz w:val="24"/>
          <w:szCs w:val="24"/>
        </w:rPr>
      </w:pPr>
      <w:r>
        <w:rPr>
          <w:sz w:val="24"/>
          <w:szCs w:val="24"/>
        </w:rPr>
        <w:t xml:space="preserve">Alle blauwe straten waren vroeger waterwegen. Je kan zo’n straten herkennen aan ‘vest’, ‘vliet’ en ‘rui’ in de straatnaam. Als je nog eens in Antwerpen bent, moet je er maar eens op letten! Ook de Meir was vroeger een meer. Er zijn nog veel meer dan enkel deze blauwe straten, niet alle straten staan op dit kaartje. </w:t>
      </w:r>
    </w:p>
    <w:p w14:paraId="50B9230A" w14:textId="77777777" w:rsidR="008E5D19" w:rsidRDefault="008E5D19" w:rsidP="008E5D19">
      <w:pPr>
        <w:rPr>
          <w:color w:val="000000" w:themeColor="text1"/>
          <w:sz w:val="32"/>
          <w:szCs w:val="32"/>
        </w:rPr>
      </w:pPr>
      <w:r>
        <w:rPr>
          <w:color w:val="000000" w:themeColor="text1"/>
          <w:sz w:val="32"/>
          <w:szCs w:val="32"/>
        </w:rPr>
        <w:t>Slot</w:t>
      </w:r>
      <w:r w:rsidRPr="00DD3392">
        <w:rPr>
          <w:color w:val="000000" w:themeColor="text1"/>
          <w:sz w:val="32"/>
          <w:szCs w:val="32"/>
        </w:rPr>
        <w:t xml:space="preserve"> (</w:t>
      </w:r>
      <w:r>
        <w:rPr>
          <w:color w:val="000000" w:themeColor="text1"/>
          <w:sz w:val="32"/>
          <w:szCs w:val="32"/>
        </w:rPr>
        <w:t>20</w:t>
      </w:r>
      <w:r w:rsidRPr="00DD3392">
        <w:rPr>
          <w:color w:val="000000" w:themeColor="text1"/>
          <w:sz w:val="32"/>
          <w:szCs w:val="32"/>
        </w:rPr>
        <w:t xml:space="preserve"> minuten): </w:t>
      </w:r>
      <w:r>
        <w:rPr>
          <w:color w:val="000000" w:themeColor="text1"/>
          <w:sz w:val="32"/>
          <w:szCs w:val="32"/>
        </w:rPr>
        <w:t>Weetjes over de middeleeuwen</w:t>
      </w:r>
    </w:p>
    <w:p w14:paraId="698214BE" w14:textId="77777777" w:rsidR="008E5D19" w:rsidRDefault="008E5D19" w:rsidP="008E5D19">
      <w:pPr>
        <w:rPr>
          <w:color w:val="000000" w:themeColor="text1"/>
          <w:sz w:val="24"/>
          <w:szCs w:val="24"/>
        </w:rPr>
      </w:pPr>
      <w:r>
        <w:rPr>
          <w:color w:val="000000" w:themeColor="text1"/>
          <w:sz w:val="24"/>
          <w:szCs w:val="24"/>
        </w:rPr>
        <w:t>De leerlingen worden in groepjes verdeeld van ongeveer 4 leerlingen. Er wordt een quiz gedaan. De quiz gaat over allemaal weetjes uit de middeleeuwen. De leerlingen bespreken telkens het antwoord op de vragen in hun groepje. De leerlingen noteren het antwoord op een wisbordje. De groepen die het antwoord juist hebben, krijgen een punt. De leerkracht laat steeds de vragen zien aan het bord.</w:t>
      </w:r>
    </w:p>
    <w:p w14:paraId="3E629C42" w14:textId="0BB8A122" w:rsidR="008E5D19" w:rsidRDefault="00BC5C63" w:rsidP="008E5D19">
      <w:pPr>
        <w:pStyle w:val="Lijstalinea"/>
        <w:numPr>
          <w:ilvl w:val="0"/>
          <w:numId w:val="11"/>
        </w:numPr>
        <w:rPr>
          <w:color w:val="FF0000"/>
          <w:sz w:val="24"/>
          <w:szCs w:val="24"/>
        </w:rPr>
      </w:pPr>
      <w:r w:rsidRPr="00BC5C63">
        <w:rPr>
          <w:color w:val="FF0000"/>
          <w:sz w:val="24"/>
          <w:szCs w:val="24"/>
        </w:rPr>
        <w:t>B</w:t>
      </w:r>
      <w:r w:rsidR="008E5D19" w:rsidRPr="00BC5C63">
        <w:rPr>
          <w:color w:val="FF0000"/>
          <w:sz w:val="24"/>
          <w:szCs w:val="24"/>
        </w:rPr>
        <w:t>ordschema</w:t>
      </w:r>
      <w:r w:rsidRPr="00BC5C63">
        <w:rPr>
          <w:color w:val="FF0000"/>
          <w:sz w:val="24"/>
          <w:szCs w:val="24"/>
        </w:rPr>
        <w:t xml:space="preserve"> les 5</w:t>
      </w:r>
    </w:p>
    <w:p w14:paraId="450A3FC3" w14:textId="4C9BFC26" w:rsidR="00162B98" w:rsidRDefault="00162B98" w:rsidP="00162B98">
      <w:pPr>
        <w:rPr>
          <w:color w:val="FF0000"/>
          <w:sz w:val="24"/>
          <w:szCs w:val="24"/>
        </w:rPr>
      </w:pPr>
    </w:p>
    <w:p w14:paraId="17252762" w14:textId="7AB76582" w:rsidR="00162B98" w:rsidRPr="00162B98" w:rsidRDefault="00162B98" w:rsidP="00162B98">
      <w:pPr>
        <w:rPr>
          <w:b/>
          <w:bCs/>
          <w:sz w:val="24"/>
          <w:szCs w:val="24"/>
        </w:rPr>
      </w:pPr>
      <w:r w:rsidRPr="00162B98">
        <w:rPr>
          <w:b/>
          <w:bCs/>
          <w:sz w:val="24"/>
          <w:szCs w:val="24"/>
        </w:rPr>
        <w:t>Indien het mogelijk is, zou een uitstap naar Antwerpen een leuk en leerrijk vervolg zijn op deze les.</w:t>
      </w:r>
    </w:p>
    <w:p w14:paraId="1741DE1F" w14:textId="77777777" w:rsidR="00AC35F7" w:rsidRDefault="00AC35F7">
      <w:pPr>
        <w:rPr>
          <w:b/>
          <w:bCs/>
          <w:sz w:val="32"/>
          <w:szCs w:val="32"/>
        </w:rPr>
      </w:pPr>
      <w:r>
        <w:rPr>
          <w:b/>
          <w:bCs/>
          <w:sz w:val="32"/>
          <w:szCs w:val="32"/>
        </w:rPr>
        <w:br w:type="page"/>
      </w:r>
    </w:p>
    <w:p w14:paraId="2996D1FE" w14:textId="0A72F46C" w:rsidR="00BC5C63" w:rsidRDefault="00BC5C63" w:rsidP="008E5D19">
      <w:pPr>
        <w:rPr>
          <w:b/>
          <w:bCs/>
          <w:sz w:val="32"/>
          <w:szCs w:val="32"/>
        </w:rPr>
      </w:pPr>
      <w:r>
        <w:rPr>
          <w:b/>
          <w:bCs/>
          <w:sz w:val="32"/>
          <w:szCs w:val="32"/>
        </w:rPr>
        <w:lastRenderedPageBreak/>
        <w:t>Bijlage 2: kopieën Suske en Wiske</w:t>
      </w:r>
    </w:p>
    <w:p w14:paraId="40A25793" w14:textId="1DD0250E" w:rsidR="00C14B8D" w:rsidRDefault="00C14B8D" w:rsidP="00C14B8D">
      <w:pPr>
        <w:rPr>
          <w:rFonts w:cstheme="minorHAnsi"/>
          <w:highlight w:val="yellow"/>
          <w:u w:val="single"/>
        </w:rPr>
      </w:pPr>
      <w:r>
        <w:rPr>
          <w:noProof/>
        </w:rPr>
        <w:drawing>
          <wp:inline distT="0" distB="0" distL="0" distR="0" wp14:anchorId="7CC27639" wp14:editId="4B3E62C4">
            <wp:extent cx="6496050" cy="838200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5031" b="13283"/>
                    <a:stretch/>
                  </pic:blipFill>
                  <pic:spPr bwMode="auto">
                    <a:xfrm>
                      <a:off x="0" y="0"/>
                      <a:ext cx="6496050" cy="8382000"/>
                    </a:xfrm>
                    <a:prstGeom prst="rect">
                      <a:avLst/>
                    </a:prstGeom>
                    <a:noFill/>
                    <a:ln>
                      <a:noFill/>
                    </a:ln>
                    <a:extLst>
                      <a:ext uri="{53640926-AAD7-44D8-BBD7-CCE9431645EC}">
                        <a14:shadowObscured xmlns:a14="http://schemas.microsoft.com/office/drawing/2010/main"/>
                      </a:ext>
                    </a:extLst>
                  </pic:spPr>
                </pic:pic>
              </a:graphicData>
            </a:graphic>
          </wp:inline>
        </w:drawing>
      </w:r>
    </w:p>
    <w:p w14:paraId="70776EBE" w14:textId="32D182EC" w:rsidR="00C14B8D" w:rsidRDefault="00C14B8D" w:rsidP="00C14B8D">
      <w:pPr>
        <w:rPr>
          <w:rFonts w:cstheme="minorHAnsi"/>
          <w:highlight w:val="yellow"/>
          <w:u w:val="single"/>
        </w:rPr>
      </w:pPr>
      <w:r>
        <w:rPr>
          <w:noProof/>
        </w:rPr>
        <w:lastRenderedPageBreak/>
        <w:drawing>
          <wp:inline distT="0" distB="0" distL="0" distR="0" wp14:anchorId="335FCEFF" wp14:editId="7D94E5A6">
            <wp:extent cx="6381750" cy="836295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6702" b="13480"/>
                    <a:stretch/>
                  </pic:blipFill>
                  <pic:spPr bwMode="auto">
                    <a:xfrm>
                      <a:off x="0" y="0"/>
                      <a:ext cx="6381750" cy="8362950"/>
                    </a:xfrm>
                    <a:prstGeom prst="rect">
                      <a:avLst/>
                    </a:prstGeom>
                    <a:noFill/>
                    <a:ln>
                      <a:noFill/>
                    </a:ln>
                    <a:extLst>
                      <a:ext uri="{53640926-AAD7-44D8-BBD7-CCE9431645EC}">
                        <a14:shadowObscured xmlns:a14="http://schemas.microsoft.com/office/drawing/2010/main"/>
                      </a:ext>
                    </a:extLst>
                  </pic:spPr>
                </pic:pic>
              </a:graphicData>
            </a:graphic>
          </wp:inline>
        </w:drawing>
      </w:r>
    </w:p>
    <w:p w14:paraId="30E072AC" w14:textId="77777777" w:rsidR="00C14B8D" w:rsidRDefault="00C14B8D" w:rsidP="00C14B8D">
      <w:pPr>
        <w:rPr>
          <w:rFonts w:cstheme="minorHAnsi"/>
          <w:highlight w:val="yellow"/>
          <w:u w:val="single"/>
        </w:rPr>
      </w:pPr>
    </w:p>
    <w:p w14:paraId="2D9C0FDF" w14:textId="77777777" w:rsidR="00C14B8D" w:rsidRDefault="00C14B8D" w:rsidP="00C14B8D">
      <w:pPr>
        <w:rPr>
          <w:rFonts w:cstheme="minorHAnsi"/>
          <w:highlight w:val="yellow"/>
          <w:u w:val="single"/>
        </w:rPr>
      </w:pPr>
      <w:r>
        <w:rPr>
          <w:noProof/>
        </w:rPr>
        <w:lastRenderedPageBreak/>
        <w:drawing>
          <wp:inline distT="0" distB="0" distL="0" distR="0" wp14:anchorId="543B096A" wp14:editId="77E507F0">
            <wp:extent cx="6400800" cy="836295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6424" b="13480"/>
                    <a:stretch/>
                  </pic:blipFill>
                  <pic:spPr bwMode="auto">
                    <a:xfrm>
                      <a:off x="0" y="0"/>
                      <a:ext cx="6400800" cy="8362950"/>
                    </a:xfrm>
                    <a:prstGeom prst="rect">
                      <a:avLst/>
                    </a:prstGeom>
                    <a:noFill/>
                    <a:ln>
                      <a:noFill/>
                    </a:ln>
                    <a:extLst>
                      <a:ext uri="{53640926-AAD7-44D8-BBD7-CCE9431645EC}">
                        <a14:shadowObscured xmlns:a14="http://schemas.microsoft.com/office/drawing/2010/main"/>
                      </a:ext>
                    </a:extLst>
                  </pic:spPr>
                </pic:pic>
              </a:graphicData>
            </a:graphic>
          </wp:inline>
        </w:drawing>
      </w:r>
    </w:p>
    <w:p w14:paraId="57199A41" w14:textId="77777777" w:rsidR="00C14B8D" w:rsidRDefault="00C14B8D" w:rsidP="00C14B8D">
      <w:pPr>
        <w:rPr>
          <w:rFonts w:cstheme="minorHAnsi"/>
          <w:highlight w:val="yellow"/>
          <w:u w:val="single"/>
        </w:rPr>
      </w:pPr>
    </w:p>
    <w:p w14:paraId="77179039" w14:textId="76993092" w:rsidR="00BC5C63" w:rsidRPr="00C14B8D" w:rsidRDefault="00C14B8D" w:rsidP="008E5D19">
      <w:r>
        <w:rPr>
          <w:noProof/>
        </w:rPr>
        <w:lastRenderedPageBreak/>
        <w:drawing>
          <wp:inline distT="0" distB="0" distL="0" distR="0" wp14:anchorId="286E79A0" wp14:editId="313CB748">
            <wp:extent cx="6405682" cy="853440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a:extLst>
                        <a:ext uri="{28A0092B-C50C-407E-A947-70E740481C1C}">
                          <a14:useLocalDpi xmlns:a14="http://schemas.microsoft.com/office/drawing/2010/main" val="0"/>
                        </a:ext>
                      </a:extLst>
                    </a:blip>
                    <a:srcRect r="8652" b="13875"/>
                    <a:stretch/>
                  </pic:blipFill>
                  <pic:spPr bwMode="auto">
                    <a:xfrm rot="10800000">
                      <a:off x="0" y="0"/>
                      <a:ext cx="6406537" cy="8535539"/>
                    </a:xfrm>
                    <a:prstGeom prst="rect">
                      <a:avLst/>
                    </a:prstGeom>
                    <a:noFill/>
                    <a:ln>
                      <a:noFill/>
                    </a:ln>
                    <a:extLst>
                      <a:ext uri="{53640926-AAD7-44D8-BBD7-CCE9431645EC}">
                        <a14:shadowObscured xmlns:a14="http://schemas.microsoft.com/office/drawing/2010/main"/>
                      </a:ext>
                    </a:extLst>
                  </pic:spPr>
                </pic:pic>
              </a:graphicData>
            </a:graphic>
          </wp:inline>
        </w:drawing>
      </w:r>
    </w:p>
    <w:p w14:paraId="681164A5" w14:textId="10D72AEF" w:rsidR="008E5D19" w:rsidRPr="008E5D19" w:rsidRDefault="008E5D19" w:rsidP="008E5D19">
      <w:pPr>
        <w:rPr>
          <w:b/>
          <w:bCs/>
          <w:sz w:val="32"/>
          <w:szCs w:val="32"/>
        </w:rPr>
      </w:pPr>
      <w:r w:rsidRPr="008E5D19">
        <w:rPr>
          <w:b/>
          <w:bCs/>
          <w:sz w:val="32"/>
          <w:szCs w:val="32"/>
        </w:rPr>
        <w:lastRenderedPageBreak/>
        <w:t>Bronnen:</w:t>
      </w:r>
    </w:p>
    <w:p w14:paraId="7E4EF185" w14:textId="77777777" w:rsidR="008E5D19" w:rsidRDefault="008E5D19" w:rsidP="008E5D19">
      <w:pPr>
        <w:rPr>
          <w:rFonts w:cstheme="minorHAnsi"/>
        </w:rPr>
      </w:pPr>
      <w:r>
        <w:rPr>
          <w:rFonts w:cstheme="minorHAnsi"/>
          <w:i/>
        </w:rPr>
        <w:t>Silvius Brabo.</w:t>
      </w:r>
      <w:r>
        <w:rPr>
          <w:rFonts w:cstheme="minorHAnsi"/>
        </w:rPr>
        <w:t xml:space="preserve"> (28 februari 2019). Geraadpleegd op 19 april 2019, van Wikipedia:  </w:t>
      </w:r>
      <w:hyperlink r:id="rId52" w:history="1">
        <w:r>
          <w:rPr>
            <w:rStyle w:val="Hyperlink"/>
            <w:rFonts w:cstheme="minorHAnsi"/>
          </w:rPr>
          <w:t>https://nl.wikipedia.org/wiki/Silvius_Brabo</w:t>
        </w:r>
      </w:hyperlink>
    </w:p>
    <w:p w14:paraId="35946484" w14:textId="77777777" w:rsidR="008E5D19" w:rsidRDefault="008E5D19" w:rsidP="008E5D19">
      <w:pPr>
        <w:rPr>
          <w:rFonts w:cstheme="minorHAnsi"/>
        </w:rPr>
      </w:pPr>
      <w:r>
        <w:rPr>
          <w:rFonts w:cstheme="minorHAnsi"/>
        </w:rPr>
        <w:t xml:space="preserve">Amazing Belgium. (28 februari 2017). </w:t>
      </w:r>
      <w:r>
        <w:rPr>
          <w:rFonts w:cstheme="minorHAnsi"/>
          <w:i/>
        </w:rPr>
        <w:t xml:space="preserve">Het Steen Antwerp. </w:t>
      </w:r>
      <w:r>
        <w:rPr>
          <w:rFonts w:cstheme="minorHAnsi"/>
        </w:rPr>
        <w:t xml:space="preserve">Geraadpleegd op 22 april 2019, van YouTube: </w:t>
      </w:r>
      <w:hyperlink r:id="rId53" w:history="1">
        <w:r>
          <w:rPr>
            <w:rStyle w:val="Hyperlink"/>
            <w:rFonts w:cstheme="minorHAnsi"/>
            <w:spacing w:val="15"/>
          </w:rPr>
          <w:t>https://youtu.be/YPFdIOklMpk</w:t>
        </w:r>
      </w:hyperlink>
    </w:p>
    <w:p w14:paraId="18E0F6B2" w14:textId="77777777" w:rsidR="008E5D19" w:rsidRDefault="008E5D19" w:rsidP="008E5D19">
      <w:pPr>
        <w:rPr>
          <w:rFonts w:cstheme="minorHAnsi"/>
        </w:rPr>
      </w:pPr>
      <w:r>
        <w:rPr>
          <w:rFonts w:cstheme="minorHAnsi"/>
        </w:rPr>
        <w:t xml:space="preserve">Follens, J. (z.d.). </w:t>
      </w:r>
      <w:r>
        <w:rPr>
          <w:rFonts w:cstheme="minorHAnsi"/>
          <w:i/>
        </w:rPr>
        <w:t xml:space="preserve">Een schets van de geschiedenis van Antwerpen. </w:t>
      </w:r>
      <w:r>
        <w:rPr>
          <w:rFonts w:cstheme="minorHAnsi"/>
        </w:rPr>
        <w:t xml:space="preserve">Geraadpleegd op 22 april 2019, van Historiek: </w:t>
      </w:r>
      <w:hyperlink r:id="rId54" w:history="1">
        <w:r>
          <w:rPr>
            <w:rStyle w:val="Hyperlink"/>
            <w:rFonts w:cstheme="minorHAnsi"/>
          </w:rPr>
          <w:t>https://historiek.net/geschiedenis-van-antwerpen-schets/66456/</w:t>
        </w:r>
      </w:hyperlink>
      <w:r>
        <w:rPr>
          <w:rFonts w:cstheme="minorHAnsi"/>
        </w:rPr>
        <w:t xml:space="preserve"> </w:t>
      </w:r>
    </w:p>
    <w:p w14:paraId="0964BCDF" w14:textId="77777777" w:rsidR="008E5D19" w:rsidRDefault="008E5D19" w:rsidP="008E5D19">
      <w:pPr>
        <w:rPr>
          <w:rFonts w:cstheme="minorHAnsi"/>
        </w:rPr>
      </w:pPr>
      <w:r>
        <w:rPr>
          <w:rFonts w:cstheme="minorHAnsi"/>
          <w:i/>
        </w:rPr>
        <w:t xml:space="preserve">Geschiedenis van Antwerpen. </w:t>
      </w:r>
      <w:r>
        <w:rPr>
          <w:rFonts w:cstheme="minorHAnsi"/>
        </w:rPr>
        <w:t xml:space="preserve">(z.d.). Geraadpleegd op 22 april 2019, van Wikipedia: </w:t>
      </w:r>
      <w:hyperlink r:id="rId55" w:history="1">
        <w:r>
          <w:rPr>
            <w:rStyle w:val="Hyperlink"/>
            <w:rFonts w:cstheme="minorHAnsi"/>
          </w:rPr>
          <w:t>http://users.skynet.be/gvg/aoorsprong.htm</w:t>
        </w:r>
      </w:hyperlink>
      <w:r>
        <w:rPr>
          <w:rFonts w:cstheme="minorHAnsi"/>
        </w:rPr>
        <w:t xml:space="preserve"> </w:t>
      </w:r>
    </w:p>
    <w:p w14:paraId="78AE5EF2" w14:textId="77777777" w:rsidR="008E5D19" w:rsidRDefault="008E5D19" w:rsidP="008E5D19">
      <w:pPr>
        <w:rPr>
          <w:rFonts w:cstheme="minorHAnsi"/>
        </w:rPr>
      </w:pPr>
      <w:r>
        <w:rPr>
          <w:rFonts w:cstheme="minorHAnsi"/>
        </w:rPr>
        <w:t xml:space="preserve">Vlaanderen. (z.d.). </w:t>
      </w:r>
      <w:r>
        <w:rPr>
          <w:rFonts w:cstheme="minorHAnsi"/>
          <w:i/>
        </w:rPr>
        <w:t xml:space="preserve">Pak UIT met Het Steen. </w:t>
      </w:r>
      <w:r>
        <w:rPr>
          <w:rFonts w:cstheme="minorHAnsi"/>
        </w:rPr>
        <w:t xml:space="preserve">Geraadpleegd op 22 april 2019, van Uit in Vlaanderen: </w:t>
      </w:r>
      <w:hyperlink r:id="rId56" w:history="1">
        <w:r>
          <w:rPr>
            <w:rStyle w:val="Hyperlink"/>
            <w:rFonts w:cstheme="minorHAnsi"/>
          </w:rPr>
          <w:t>https://www.uitinvlaanderen.be/pak-uit/pak-uit-met-het-steen</w:t>
        </w:r>
      </w:hyperlink>
      <w:r>
        <w:rPr>
          <w:rFonts w:cstheme="minorHAnsi"/>
        </w:rPr>
        <w:t xml:space="preserve"> </w:t>
      </w:r>
    </w:p>
    <w:p w14:paraId="547D62FF" w14:textId="77777777" w:rsidR="008E5D19" w:rsidRDefault="008E5D19" w:rsidP="008E5D19">
      <w:pPr>
        <w:rPr>
          <w:rFonts w:cstheme="minorHAnsi"/>
        </w:rPr>
      </w:pPr>
      <w:r>
        <w:rPr>
          <w:rFonts w:cstheme="minorHAnsi"/>
          <w:i/>
        </w:rPr>
        <w:t>Fortengordels historiek.</w:t>
      </w:r>
      <w:r>
        <w:rPr>
          <w:rFonts w:cstheme="minorHAnsi"/>
        </w:rPr>
        <w:t xml:space="preserve"> (z.d.). Geraadpleegd op 22 april 2019, van Provincie Antwerpen: </w:t>
      </w:r>
      <w:hyperlink r:id="rId57" w:history="1">
        <w:r>
          <w:rPr>
            <w:rStyle w:val="Hyperlink"/>
            <w:rFonts w:cstheme="minorHAnsi"/>
          </w:rPr>
          <w:t>http://www.fortengordels.be/historiek</w:t>
        </w:r>
      </w:hyperlink>
      <w:r>
        <w:rPr>
          <w:rFonts w:cstheme="minorHAnsi"/>
        </w:rPr>
        <w:t xml:space="preserve"> </w:t>
      </w:r>
    </w:p>
    <w:p w14:paraId="694BBEDB" w14:textId="77777777" w:rsidR="008E5D19" w:rsidRPr="007B0078" w:rsidRDefault="008E5D19" w:rsidP="008E5D19">
      <w:pPr>
        <w:rPr>
          <w:rFonts w:cstheme="minorHAnsi"/>
        </w:rPr>
      </w:pPr>
      <w:r>
        <w:rPr>
          <w:rFonts w:cstheme="minorHAnsi"/>
          <w:i/>
        </w:rPr>
        <w:t xml:space="preserve">Lange Wapper (reus). </w:t>
      </w:r>
      <w:r>
        <w:rPr>
          <w:rFonts w:cstheme="minorHAnsi"/>
        </w:rPr>
        <w:t xml:space="preserve">(28 maart 2019). </w:t>
      </w:r>
      <w:r>
        <w:rPr>
          <w:rFonts w:cstheme="minorHAnsi"/>
          <w:i/>
        </w:rPr>
        <w:t xml:space="preserve">Geraadpleegd op 22 april 2019, van Wikipedia: </w:t>
      </w:r>
      <w:hyperlink r:id="rId58" w:history="1">
        <w:r>
          <w:rPr>
            <w:rStyle w:val="Hyperlink"/>
            <w:rFonts w:cstheme="minorHAnsi"/>
          </w:rPr>
          <w:t>https://nl.wikipedia.org/wiki/Lange_Wapper_(reus)</w:t>
        </w:r>
      </w:hyperlink>
    </w:p>
    <w:p w14:paraId="19E5B8D1" w14:textId="77777777" w:rsidR="008E5D19" w:rsidRDefault="008E5D19" w:rsidP="008E5D19">
      <w:pPr>
        <w:rPr>
          <w:rFonts w:cstheme="minorHAnsi"/>
        </w:rPr>
      </w:pPr>
      <w:r>
        <w:rPr>
          <w:rFonts w:cstheme="minorHAnsi"/>
          <w:i/>
        </w:rPr>
        <w:t>Antwerpen het Steen hoogtepunten.</w:t>
      </w:r>
      <w:r>
        <w:rPr>
          <w:rFonts w:cstheme="minorHAnsi"/>
        </w:rPr>
        <w:t xml:space="preserve"> (2019). Geraadpleegd op 22 april 2019, van CitySpotters: </w:t>
      </w:r>
      <w:hyperlink r:id="rId59" w:history="1">
        <w:r>
          <w:rPr>
            <w:rStyle w:val="Hyperlink"/>
            <w:rFonts w:cstheme="minorHAnsi"/>
          </w:rPr>
          <w:t>https://www.cityspotters.com/belgie/antwerpen/bezienswaardigheden/het-steen</w:t>
        </w:r>
      </w:hyperlink>
      <w:r>
        <w:rPr>
          <w:rFonts w:cstheme="minorHAnsi"/>
        </w:rPr>
        <w:t xml:space="preserve"> </w:t>
      </w:r>
    </w:p>
    <w:p w14:paraId="1CEFFAED" w14:textId="77777777" w:rsidR="008E5D19" w:rsidRDefault="008E5D19" w:rsidP="008E5D19">
      <w:pPr>
        <w:rPr>
          <w:rFonts w:cstheme="minorHAnsi"/>
        </w:rPr>
      </w:pPr>
      <w:r>
        <w:rPr>
          <w:rFonts w:cstheme="minorHAnsi"/>
          <w:i/>
        </w:rPr>
        <w:t>Onze-Lieve-Vrouwekathedraal (Antwerpen).</w:t>
      </w:r>
      <w:r>
        <w:rPr>
          <w:rFonts w:cstheme="minorHAnsi"/>
        </w:rPr>
        <w:t xml:space="preserve"> (17 april 2019). Geraadpleegd op 22 april 2019, van Wikipedia: </w:t>
      </w:r>
      <w:hyperlink r:id="rId60" w:history="1">
        <w:r>
          <w:rPr>
            <w:rStyle w:val="Hyperlink"/>
            <w:rFonts w:cstheme="minorHAnsi"/>
          </w:rPr>
          <w:t>https://nl.wikipedia.org/wiki/Onze-Lieve-Vrouwekathedraal_(Antwerpen)</w:t>
        </w:r>
      </w:hyperlink>
      <w:r>
        <w:rPr>
          <w:rFonts w:cstheme="minorHAnsi"/>
        </w:rPr>
        <w:t xml:space="preserve"> </w:t>
      </w:r>
    </w:p>
    <w:p w14:paraId="3D7A1723" w14:textId="77777777" w:rsidR="008E5D19" w:rsidRDefault="008E5D19" w:rsidP="008E5D19">
      <w:pPr>
        <w:rPr>
          <w:rFonts w:cstheme="minorHAnsi"/>
        </w:rPr>
      </w:pPr>
      <w:r>
        <w:rPr>
          <w:rFonts w:cstheme="minorHAnsi"/>
          <w:i/>
        </w:rPr>
        <w:t>Geschiedenis van Antwerpen.</w:t>
      </w:r>
      <w:r>
        <w:rPr>
          <w:rFonts w:cstheme="minorHAnsi"/>
        </w:rPr>
        <w:t xml:space="preserve"> (7 februari 2019). Geraadpleegd op 22 april 2019, van Wikipedia: </w:t>
      </w:r>
      <w:hyperlink r:id="rId61" w:anchor="Vroege_middeleeuwen" w:history="1">
        <w:r>
          <w:rPr>
            <w:rStyle w:val="Hyperlink"/>
            <w:rFonts w:cstheme="minorHAnsi"/>
          </w:rPr>
          <w:t>https://nl.wikipedia.org/wiki/Geschiedenis_van_Antwerpen#Vroege_middeleeuwen</w:t>
        </w:r>
      </w:hyperlink>
      <w:r>
        <w:rPr>
          <w:rFonts w:cstheme="minorHAnsi"/>
        </w:rPr>
        <w:t xml:space="preserve"> </w:t>
      </w:r>
    </w:p>
    <w:p w14:paraId="0FD666AB" w14:textId="77777777" w:rsidR="008E5D19" w:rsidRDefault="008E5D19" w:rsidP="008E5D19">
      <w:pPr>
        <w:rPr>
          <w:rFonts w:cstheme="minorHAnsi"/>
        </w:rPr>
      </w:pPr>
      <w:r>
        <w:rPr>
          <w:rFonts w:cstheme="minorHAnsi"/>
          <w:i/>
        </w:rPr>
        <w:t>Onder de stad stromen geheimen.</w:t>
      </w:r>
      <w:r>
        <w:rPr>
          <w:rFonts w:cstheme="minorHAnsi"/>
        </w:rPr>
        <w:t xml:space="preserve"> (z.d.). Geraadpleegd op 22 april 2019, van De Ruien: </w:t>
      </w:r>
      <w:hyperlink r:id="rId62" w:history="1">
        <w:r>
          <w:rPr>
            <w:rStyle w:val="Hyperlink"/>
            <w:rFonts w:cstheme="minorHAnsi"/>
          </w:rPr>
          <w:t>https://ruien.be/nl/</w:t>
        </w:r>
      </w:hyperlink>
      <w:r>
        <w:rPr>
          <w:rFonts w:cstheme="minorHAnsi"/>
        </w:rPr>
        <w:t xml:space="preserve"> </w:t>
      </w:r>
    </w:p>
    <w:p w14:paraId="2F2D7681" w14:textId="77777777" w:rsidR="008E5D19" w:rsidRDefault="008E5D19" w:rsidP="008E5D19">
      <w:pPr>
        <w:rPr>
          <w:rFonts w:cstheme="minorHAnsi"/>
        </w:rPr>
      </w:pPr>
      <w:r>
        <w:rPr>
          <w:rFonts w:cstheme="minorHAnsi"/>
          <w:i/>
        </w:rPr>
        <w:t>Antwerpse Ruien.</w:t>
      </w:r>
      <w:r>
        <w:rPr>
          <w:rFonts w:cstheme="minorHAnsi"/>
        </w:rPr>
        <w:t xml:space="preserve"> (16 juni 2019). Geraadpleegd op 22 april 2019, van Wikipedia: </w:t>
      </w:r>
      <w:hyperlink r:id="rId63" w:history="1">
        <w:r>
          <w:rPr>
            <w:rStyle w:val="Hyperlink"/>
            <w:rFonts w:cstheme="minorHAnsi"/>
          </w:rPr>
          <w:t>https://nl.wikipedia.org/wiki/Antwerpse_ruien</w:t>
        </w:r>
      </w:hyperlink>
      <w:r>
        <w:rPr>
          <w:rFonts w:cstheme="minorHAnsi"/>
        </w:rPr>
        <w:t xml:space="preserve"> </w:t>
      </w:r>
    </w:p>
    <w:p w14:paraId="7E27F82B" w14:textId="77777777" w:rsidR="008E5D19" w:rsidRDefault="008E5D19" w:rsidP="008E5D19">
      <w:pPr>
        <w:rPr>
          <w:rFonts w:cstheme="minorHAnsi"/>
        </w:rPr>
      </w:pPr>
      <w:r>
        <w:rPr>
          <w:rFonts w:cstheme="minorHAnsi"/>
          <w:i/>
        </w:rPr>
        <w:t>Middeleeuwen weetjes en feiten.</w:t>
      </w:r>
      <w:r>
        <w:rPr>
          <w:rFonts w:cstheme="minorHAnsi"/>
        </w:rPr>
        <w:t xml:space="preserve"> (19 maart 2019). Geraadpleegd op 22 april 2019, van Wikikids: </w:t>
      </w:r>
      <w:hyperlink r:id="rId64" w:anchor="Weetjes_en_feiten" w:history="1">
        <w:r>
          <w:rPr>
            <w:rStyle w:val="Hyperlink"/>
            <w:rFonts w:cstheme="minorHAnsi"/>
          </w:rPr>
          <w:t>https://wikikids.nl/Middeleeuwen#Weetjes_en_feiten</w:t>
        </w:r>
      </w:hyperlink>
    </w:p>
    <w:p w14:paraId="5E688A7F" w14:textId="77777777" w:rsidR="008E5D19" w:rsidRDefault="008E5D19" w:rsidP="008E5D19">
      <w:pPr>
        <w:rPr>
          <w:rFonts w:cstheme="minorHAnsi"/>
        </w:rPr>
      </w:pPr>
      <w:r>
        <w:rPr>
          <w:rFonts w:cstheme="minorHAnsi"/>
        </w:rPr>
        <w:t xml:space="preserve">Cephas. (28 februari 2014). </w:t>
      </w:r>
      <w:r>
        <w:rPr>
          <w:rFonts w:cstheme="minorHAnsi"/>
          <w:i/>
        </w:rPr>
        <w:t xml:space="preserve">5 WEETJES OVER DE MIDDELEEUWEN. </w:t>
      </w:r>
      <w:r>
        <w:rPr>
          <w:rFonts w:cstheme="minorHAnsi"/>
        </w:rPr>
        <w:t xml:space="preserve">Geraadpleegd op 22 april 2019, van Reactnieuws: </w:t>
      </w:r>
      <w:hyperlink r:id="rId65" w:history="1">
        <w:r>
          <w:rPr>
            <w:rStyle w:val="Hyperlink"/>
            <w:rFonts w:cstheme="minorHAnsi"/>
          </w:rPr>
          <w:t>https://reactnieuws.net/2014/02/28/5-weetjes-over-de-middeleeuwen/</w:t>
        </w:r>
      </w:hyperlink>
    </w:p>
    <w:p w14:paraId="6B961428" w14:textId="77777777" w:rsidR="008E5D19" w:rsidRPr="007B0078" w:rsidRDefault="008E5D19" w:rsidP="008E5D19">
      <w:pPr>
        <w:rPr>
          <w:rFonts w:cstheme="minorHAnsi"/>
        </w:rPr>
      </w:pPr>
      <w:r>
        <w:rPr>
          <w:rFonts w:cstheme="minorHAnsi"/>
          <w:i/>
        </w:rPr>
        <w:t>Wist je dat?</w:t>
      </w:r>
      <w:r>
        <w:rPr>
          <w:rFonts w:cstheme="minorHAnsi"/>
        </w:rPr>
        <w:t xml:space="preserve"> (z.d.). Geraadpleegd op 22 april 2019, van Wist je dat: </w:t>
      </w:r>
      <w:hyperlink r:id="rId66" w:history="1">
        <w:r>
          <w:rPr>
            <w:rStyle w:val="Hyperlink"/>
            <w:rFonts w:cstheme="minorHAnsi"/>
          </w:rPr>
          <w:t>http://www.wistjedat.net/kat/weetjes/-1159/</w:t>
        </w:r>
      </w:hyperlink>
    </w:p>
    <w:p w14:paraId="7790438E" w14:textId="77777777" w:rsidR="008E5D19" w:rsidRDefault="008E5D19" w:rsidP="008E5D19">
      <w:pPr>
        <w:rPr>
          <w:rFonts w:cstheme="minorHAnsi"/>
        </w:rPr>
      </w:pPr>
      <w:r>
        <w:rPr>
          <w:rFonts w:cstheme="minorHAnsi"/>
          <w:i/>
        </w:rPr>
        <w:t>Steden en staten 1000-1500.</w:t>
      </w:r>
      <w:r>
        <w:rPr>
          <w:rFonts w:cstheme="minorHAnsi"/>
        </w:rPr>
        <w:t xml:space="preserve"> (z.d.) Geraadpleegd op 22 april 2019, van Anekdotes uit de geschiedenis: </w:t>
      </w:r>
      <w:hyperlink r:id="rId67" w:history="1">
        <w:r>
          <w:rPr>
            <w:rStyle w:val="Hyperlink"/>
            <w:rFonts w:cstheme="minorHAnsi"/>
          </w:rPr>
          <w:t>http://www.geschiedenisanekdotes.nl/steden2.html</w:t>
        </w:r>
      </w:hyperlink>
    </w:p>
    <w:p w14:paraId="747C96B1" w14:textId="77777777" w:rsidR="008E5D19" w:rsidRDefault="008E5D19" w:rsidP="008E5D19">
      <w:pPr>
        <w:rPr>
          <w:rFonts w:cstheme="minorHAnsi"/>
        </w:rPr>
      </w:pPr>
      <w:r>
        <w:rPr>
          <w:rFonts w:cstheme="minorHAnsi"/>
          <w:i/>
        </w:rPr>
        <w:t>Oortje (munt).</w:t>
      </w:r>
      <w:r>
        <w:rPr>
          <w:rFonts w:cstheme="minorHAnsi"/>
        </w:rPr>
        <w:t xml:space="preserve"> (28 juni 2017). Geraadpleegd op 22 april 2019, van Wikipedia: </w:t>
      </w:r>
      <w:hyperlink r:id="rId68" w:history="1">
        <w:r>
          <w:rPr>
            <w:rStyle w:val="Hyperlink"/>
            <w:rFonts w:cstheme="minorHAnsi"/>
          </w:rPr>
          <w:t>https://nl.wikipedia.org/wiki/Oortje_(munt)</w:t>
        </w:r>
      </w:hyperlink>
      <w:r>
        <w:rPr>
          <w:rFonts w:cstheme="minorHAnsi"/>
        </w:rPr>
        <w:t xml:space="preserve"> </w:t>
      </w:r>
    </w:p>
    <w:p w14:paraId="6AAE0B18" w14:textId="77777777" w:rsidR="008E5D19" w:rsidRDefault="008E5D19" w:rsidP="008E5D19">
      <w:pPr>
        <w:rPr>
          <w:rFonts w:cstheme="minorHAnsi"/>
        </w:rPr>
      </w:pPr>
      <w:r>
        <w:rPr>
          <w:rFonts w:cstheme="minorHAnsi"/>
          <w:i/>
        </w:rPr>
        <w:t>Vandersteen, W.</w:t>
      </w:r>
      <w:r>
        <w:rPr>
          <w:rFonts w:cstheme="minorHAnsi"/>
        </w:rPr>
        <w:t xml:space="preserve"> (1984). </w:t>
      </w:r>
      <w:r>
        <w:rPr>
          <w:rFonts w:cstheme="minorHAnsi"/>
          <w:i/>
        </w:rPr>
        <w:t xml:space="preserve">Suske en Wiske - Amoris van Amoras. </w:t>
      </w:r>
      <w:r>
        <w:rPr>
          <w:rFonts w:cstheme="minorHAnsi"/>
        </w:rPr>
        <w:t xml:space="preserve">Antwerpen: Standaard. </w:t>
      </w:r>
    </w:p>
    <w:p w14:paraId="31EC8F3B" w14:textId="77777777" w:rsidR="008E5D19" w:rsidRDefault="008E5D19" w:rsidP="008E5D19">
      <w:pPr>
        <w:rPr>
          <w:rFonts w:cstheme="minorHAnsi"/>
        </w:rPr>
      </w:pPr>
      <w:r>
        <w:rPr>
          <w:rFonts w:cstheme="minorHAnsi"/>
          <w:i/>
        </w:rPr>
        <w:t>Vandersteen, W.</w:t>
      </w:r>
      <w:r>
        <w:rPr>
          <w:rFonts w:cstheme="minorHAnsi"/>
        </w:rPr>
        <w:t xml:space="preserve"> (1995). </w:t>
      </w:r>
      <w:r>
        <w:rPr>
          <w:rFonts w:cstheme="minorHAnsi"/>
          <w:i/>
        </w:rPr>
        <w:t xml:space="preserve">Suske en Wiske – De 7 schaken. </w:t>
      </w:r>
      <w:r>
        <w:rPr>
          <w:rFonts w:cstheme="minorHAnsi"/>
        </w:rPr>
        <w:t xml:space="preserve">Antwerpen: Standaard. </w:t>
      </w:r>
    </w:p>
    <w:p w14:paraId="5B3F9968" w14:textId="77777777" w:rsidR="008E5D19" w:rsidRDefault="008E5D19" w:rsidP="008E5D19">
      <w:pPr>
        <w:rPr>
          <w:rFonts w:cstheme="minorHAnsi"/>
        </w:rPr>
      </w:pPr>
      <w:r>
        <w:rPr>
          <w:rFonts w:cstheme="minorHAnsi"/>
          <w:i/>
        </w:rPr>
        <w:lastRenderedPageBreak/>
        <w:t>Vandersteen, W.</w:t>
      </w:r>
      <w:r>
        <w:rPr>
          <w:rFonts w:cstheme="minorHAnsi"/>
        </w:rPr>
        <w:t xml:space="preserve"> (1985). </w:t>
      </w:r>
      <w:r>
        <w:rPr>
          <w:rFonts w:cstheme="minorHAnsi"/>
          <w:i/>
        </w:rPr>
        <w:t xml:space="preserve">Suske en Wiske – Het dreigende dinges. </w:t>
      </w:r>
      <w:r>
        <w:rPr>
          <w:rFonts w:cstheme="minorHAnsi"/>
        </w:rPr>
        <w:t xml:space="preserve">Antwerpen: Standaard. </w:t>
      </w:r>
    </w:p>
    <w:p w14:paraId="31ED15DB" w14:textId="77777777" w:rsidR="008E5D19" w:rsidRPr="003D4C69" w:rsidRDefault="008E5D19" w:rsidP="008E5D19">
      <w:pPr>
        <w:rPr>
          <w:sz w:val="24"/>
          <w:szCs w:val="24"/>
        </w:rPr>
      </w:pPr>
    </w:p>
    <w:p w14:paraId="1F52426B" w14:textId="68E4A50E" w:rsidR="00EF38DA" w:rsidRDefault="00EF38DA">
      <w:r>
        <w:br w:type="page"/>
      </w:r>
    </w:p>
    <w:p w14:paraId="269D0160" w14:textId="27D0073B" w:rsidR="001C2FEE" w:rsidRDefault="00EF38DA">
      <w:pPr>
        <w:rPr>
          <w:b/>
          <w:bCs/>
          <w:sz w:val="32"/>
          <w:szCs w:val="32"/>
        </w:rPr>
      </w:pPr>
      <w:r>
        <w:rPr>
          <w:b/>
          <w:bCs/>
          <w:sz w:val="32"/>
          <w:szCs w:val="32"/>
        </w:rPr>
        <w:lastRenderedPageBreak/>
        <w:t>Les 6</w:t>
      </w:r>
      <w:r w:rsidR="0086150D">
        <w:rPr>
          <w:b/>
          <w:bCs/>
          <w:sz w:val="32"/>
          <w:szCs w:val="32"/>
        </w:rPr>
        <w:t xml:space="preserve">: </w:t>
      </w:r>
      <w:r>
        <w:rPr>
          <w:b/>
          <w:bCs/>
          <w:sz w:val="32"/>
          <w:szCs w:val="32"/>
        </w:rPr>
        <w:t>kunst in de middeleeuwen</w:t>
      </w:r>
      <w:r w:rsidR="0086150D">
        <w:rPr>
          <w:b/>
          <w:bCs/>
          <w:sz w:val="32"/>
          <w:szCs w:val="32"/>
        </w:rPr>
        <w:t xml:space="preserve"> (50 minuten</w:t>
      </w:r>
      <w:r w:rsidR="00D50935">
        <w:rPr>
          <w:b/>
          <w:bCs/>
          <w:sz w:val="32"/>
          <w:szCs w:val="32"/>
        </w:rPr>
        <w:t>)</w:t>
      </w:r>
    </w:p>
    <w:p w14:paraId="3C14838E" w14:textId="00D280B4" w:rsidR="0086150D" w:rsidRDefault="0086150D">
      <w:pPr>
        <w:rPr>
          <w:b/>
          <w:bCs/>
          <w:color w:val="4472C4" w:themeColor="accent1"/>
          <w:sz w:val="24"/>
          <w:szCs w:val="24"/>
          <w:u w:val="single"/>
        </w:rPr>
      </w:pPr>
      <w:r w:rsidRPr="0086150D">
        <w:rPr>
          <w:b/>
          <w:bCs/>
          <w:color w:val="4472C4" w:themeColor="accent1"/>
          <w:sz w:val="24"/>
          <w:szCs w:val="24"/>
          <w:u w:val="single"/>
        </w:rPr>
        <w:t>Leerplandoelen ZILL:</w:t>
      </w:r>
    </w:p>
    <w:p w14:paraId="67F1E8D2" w14:textId="77777777" w:rsidR="00190430" w:rsidRPr="00190430" w:rsidRDefault="00190430" w:rsidP="00190430">
      <w:pPr>
        <w:numPr>
          <w:ilvl w:val="0"/>
          <w:numId w:val="6"/>
        </w:numPr>
        <w:rPr>
          <w:b/>
          <w:bCs/>
          <w:color w:val="4472C4" w:themeColor="accent1"/>
          <w:sz w:val="24"/>
          <w:szCs w:val="24"/>
        </w:rPr>
      </w:pPr>
      <w:r w:rsidRPr="00190430">
        <w:rPr>
          <w:b/>
          <w:bCs/>
          <w:color w:val="4472C4" w:themeColor="accent1"/>
          <w:sz w:val="24"/>
          <w:szCs w:val="24"/>
        </w:rPr>
        <w:t xml:space="preserve">OWti3: Gebeurtenissen uit het eigen leven en uit de geschiedenis verkennen en in de tijd situeren. </w:t>
      </w:r>
    </w:p>
    <w:p w14:paraId="467DBFB4" w14:textId="77777777" w:rsidR="00190430" w:rsidRPr="00190430" w:rsidRDefault="00190430" w:rsidP="00190430">
      <w:pPr>
        <w:rPr>
          <w:color w:val="4472C4" w:themeColor="accent1"/>
          <w:sz w:val="24"/>
          <w:szCs w:val="24"/>
        </w:rPr>
      </w:pPr>
      <w:r w:rsidRPr="00190430">
        <w:rPr>
          <w:color w:val="4472C4" w:themeColor="accent1"/>
          <w:sz w:val="24"/>
          <w:szCs w:val="24"/>
        </w:rPr>
        <w:t>10-12j De indeling van de Europese geschiedenis kennen en daarbij de volgende perioden onderscheiden en juist ordenen:</w:t>
      </w:r>
    </w:p>
    <w:p w14:paraId="613044D7" w14:textId="77777777" w:rsidR="00190430" w:rsidRPr="00190430" w:rsidRDefault="00190430" w:rsidP="00190430">
      <w:pPr>
        <w:numPr>
          <w:ilvl w:val="0"/>
          <w:numId w:val="5"/>
        </w:numPr>
        <w:rPr>
          <w:color w:val="4472C4" w:themeColor="accent1"/>
          <w:sz w:val="24"/>
          <w:szCs w:val="24"/>
        </w:rPr>
      </w:pPr>
      <w:r w:rsidRPr="00190430">
        <w:rPr>
          <w:color w:val="4472C4" w:themeColor="accent1"/>
          <w:sz w:val="24"/>
          <w:szCs w:val="24"/>
        </w:rPr>
        <w:t xml:space="preserve">prehistorie / oudheid (tot ca. 500 </w:t>
      </w:r>
      <w:proofErr w:type="spellStart"/>
      <w:r w:rsidRPr="00190430">
        <w:rPr>
          <w:color w:val="4472C4" w:themeColor="accent1"/>
          <w:sz w:val="24"/>
          <w:szCs w:val="24"/>
        </w:rPr>
        <w:t>n.C</w:t>
      </w:r>
      <w:proofErr w:type="spellEnd"/>
      <w:r w:rsidRPr="00190430">
        <w:rPr>
          <w:color w:val="4472C4" w:themeColor="accent1"/>
          <w:sz w:val="24"/>
          <w:szCs w:val="24"/>
        </w:rPr>
        <w:t>)</w:t>
      </w:r>
    </w:p>
    <w:p w14:paraId="13CDCDE4" w14:textId="77777777" w:rsidR="00190430" w:rsidRPr="00190430" w:rsidRDefault="00190430" w:rsidP="00190430">
      <w:pPr>
        <w:numPr>
          <w:ilvl w:val="0"/>
          <w:numId w:val="5"/>
        </w:numPr>
        <w:rPr>
          <w:color w:val="4472C4" w:themeColor="accent1"/>
          <w:sz w:val="24"/>
          <w:szCs w:val="24"/>
        </w:rPr>
      </w:pPr>
      <w:r w:rsidRPr="00190430">
        <w:rPr>
          <w:color w:val="4472C4" w:themeColor="accent1"/>
          <w:sz w:val="24"/>
          <w:szCs w:val="24"/>
        </w:rPr>
        <w:t xml:space="preserve">middeleeuwen (van ca. 500 </w:t>
      </w:r>
      <w:proofErr w:type="spellStart"/>
      <w:r w:rsidRPr="00190430">
        <w:rPr>
          <w:color w:val="4472C4" w:themeColor="accent1"/>
          <w:sz w:val="24"/>
          <w:szCs w:val="24"/>
        </w:rPr>
        <w:t>n.C</w:t>
      </w:r>
      <w:proofErr w:type="spellEnd"/>
      <w:r w:rsidRPr="00190430">
        <w:rPr>
          <w:color w:val="4472C4" w:themeColor="accent1"/>
          <w:sz w:val="24"/>
          <w:szCs w:val="24"/>
        </w:rPr>
        <w:t xml:space="preserve"> tot ca. 1500)</w:t>
      </w:r>
    </w:p>
    <w:p w14:paraId="596058E0" w14:textId="77777777" w:rsidR="00190430" w:rsidRPr="00190430" w:rsidRDefault="00190430" w:rsidP="00190430">
      <w:pPr>
        <w:numPr>
          <w:ilvl w:val="0"/>
          <w:numId w:val="5"/>
        </w:numPr>
        <w:rPr>
          <w:color w:val="4472C4" w:themeColor="accent1"/>
          <w:sz w:val="24"/>
          <w:szCs w:val="24"/>
        </w:rPr>
      </w:pPr>
      <w:r w:rsidRPr="00190430">
        <w:rPr>
          <w:color w:val="4472C4" w:themeColor="accent1"/>
          <w:sz w:val="24"/>
          <w:szCs w:val="24"/>
        </w:rPr>
        <w:t>nieuwe tijden (van ca. 1500 tot 'onze tijd')</w:t>
      </w:r>
    </w:p>
    <w:p w14:paraId="603E7A4A" w14:textId="77777777" w:rsidR="00190430" w:rsidRPr="00190430" w:rsidRDefault="00190430" w:rsidP="00190430">
      <w:pPr>
        <w:numPr>
          <w:ilvl w:val="0"/>
          <w:numId w:val="5"/>
        </w:numPr>
        <w:rPr>
          <w:color w:val="4472C4" w:themeColor="accent1"/>
          <w:sz w:val="24"/>
          <w:szCs w:val="24"/>
        </w:rPr>
      </w:pPr>
      <w:r w:rsidRPr="00190430">
        <w:rPr>
          <w:color w:val="4472C4" w:themeColor="accent1"/>
          <w:sz w:val="24"/>
          <w:szCs w:val="24"/>
        </w:rPr>
        <w:t>onze tijd (de tijd waarin het voor leerlingen nog mogelijk is om levende getuigen te ontmoeten)</w:t>
      </w:r>
    </w:p>
    <w:p w14:paraId="57E65ED2" w14:textId="38488488" w:rsidR="00190430" w:rsidRDefault="00190430" w:rsidP="00190430">
      <w:pPr>
        <w:rPr>
          <w:color w:val="4472C4" w:themeColor="accent1"/>
          <w:sz w:val="24"/>
          <w:szCs w:val="24"/>
        </w:rPr>
      </w:pPr>
      <w:r w:rsidRPr="00190430">
        <w:rPr>
          <w:color w:val="4472C4" w:themeColor="accent1"/>
          <w:sz w:val="24"/>
          <w:szCs w:val="24"/>
        </w:rPr>
        <w:t>4-12j Nieuwsgierig zijn naar archeologie</w:t>
      </w:r>
    </w:p>
    <w:p w14:paraId="51111A90" w14:textId="7CE8E87E" w:rsidR="004D3C15" w:rsidRDefault="004D3C15" w:rsidP="00190430">
      <w:pPr>
        <w:rPr>
          <w:color w:val="4472C4" w:themeColor="accent1"/>
          <w:sz w:val="24"/>
          <w:szCs w:val="24"/>
        </w:rPr>
      </w:pPr>
      <w:r w:rsidRPr="004D3C15">
        <w:rPr>
          <w:color w:val="4472C4" w:themeColor="accent1"/>
          <w:sz w:val="24"/>
          <w:szCs w:val="24"/>
        </w:rPr>
        <w:t>2,5-12j Belangstelling tonen voor het verleden, heden en de toekomst, hier en elders</w:t>
      </w:r>
    </w:p>
    <w:p w14:paraId="503C0304" w14:textId="77777777" w:rsidR="004D3C15" w:rsidRDefault="004D3C15" w:rsidP="004D3C15">
      <w:pPr>
        <w:rPr>
          <w:color w:val="4472C4" w:themeColor="accent1"/>
          <w:sz w:val="24"/>
          <w:szCs w:val="24"/>
        </w:rPr>
      </w:pPr>
      <w:r>
        <w:rPr>
          <w:color w:val="4472C4" w:themeColor="accent1"/>
          <w:sz w:val="24"/>
          <w:szCs w:val="24"/>
        </w:rPr>
        <w:t xml:space="preserve">10-12j </w:t>
      </w:r>
      <w:r w:rsidRPr="00F5528D">
        <w:rPr>
          <w:color w:val="4472C4" w:themeColor="accent1"/>
          <w:sz w:val="24"/>
          <w:szCs w:val="24"/>
        </w:rPr>
        <w:t>Historische elementen uit hun omgeving en belangrijke historische figuren en gebeurtenissen waarmee ze kennis maken situeren in de juiste tijdsperiode aan de hand van een tijdband</w:t>
      </w:r>
    </w:p>
    <w:p w14:paraId="0E2C300C" w14:textId="555994DF" w:rsidR="004D3C15" w:rsidRPr="00190430" w:rsidRDefault="004D3C15" w:rsidP="004D3C15">
      <w:pPr>
        <w:rPr>
          <w:color w:val="4472C4" w:themeColor="accent1"/>
          <w:sz w:val="24"/>
          <w:szCs w:val="24"/>
        </w:rPr>
      </w:pPr>
      <w:r>
        <w:rPr>
          <w:color w:val="4472C4" w:themeColor="accent1"/>
          <w:sz w:val="24"/>
          <w:szCs w:val="24"/>
        </w:rPr>
        <w:t xml:space="preserve">10-12j </w:t>
      </w:r>
      <w:r w:rsidRPr="000917BD">
        <w:rPr>
          <w:color w:val="4472C4" w:themeColor="accent1"/>
          <w:sz w:val="24"/>
          <w:szCs w:val="24"/>
        </w:rPr>
        <w:t>Historische elementen uit hun omgeving en belangrijke historische figuren en gebeurtenissen waarmee ze kennis maken situeren in de juiste tijdsperiode aan de hand van een tijdband</w:t>
      </w:r>
    </w:p>
    <w:p w14:paraId="3BD07462" w14:textId="77777777" w:rsidR="00190430" w:rsidRPr="00190430" w:rsidRDefault="00190430" w:rsidP="00190430">
      <w:pPr>
        <w:numPr>
          <w:ilvl w:val="0"/>
          <w:numId w:val="4"/>
        </w:numPr>
        <w:rPr>
          <w:b/>
          <w:bCs/>
          <w:color w:val="4472C4" w:themeColor="accent1"/>
          <w:sz w:val="24"/>
          <w:szCs w:val="24"/>
        </w:rPr>
      </w:pPr>
      <w:r w:rsidRPr="00190430">
        <w:rPr>
          <w:b/>
          <w:bCs/>
          <w:color w:val="4472C4" w:themeColor="accent1"/>
          <w:sz w:val="24"/>
          <w:szCs w:val="24"/>
        </w:rPr>
        <w:t xml:space="preserve">SErv3: Samenwerken met anderen en zo bijdragen aan het realiseren van een gemeenschappelijk doel. </w:t>
      </w:r>
    </w:p>
    <w:p w14:paraId="470DA220" w14:textId="77777777" w:rsidR="00190430" w:rsidRPr="00190430" w:rsidRDefault="00190430" w:rsidP="00190430">
      <w:pPr>
        <w:rPr>
          <w:color w:val="4472C4" w:themeColor="accent1"/>
          <w:sz w:val="24"/>
          <w:szCs w:val="24"/>
        </w:rPr>
      </w:pPr>
      <w:r w:rsidRPr="00190430">
        <w:rPr>
          <w:color w:val="4472C4" w:themeColor="accent1"/>
          <w:sz w:val="24"/>
          <w:szCs w:val="24"/>
        </w:rPr>
        <w:t>5-12j Gericht samenwerken in duo of kleine groep - iets aan elkaar kunnen uitleggen - voorstellen formuleren om tot een gezamenlijk antwoord te komen bij vragen</w:t>
      </w:r>
    </w:p>
    <w:p w14:paraId="71118D40" w14:textId="77777777" w:rsidR="00190430" w:rsidRPr="00190430" w:rsidRDefault="00190430" w:rsidP="00190430">
      <w:pPr>
        <w:numPr>
          <w:ilvl w:val="0"/>
          <w:numId w:val="4"/>
        </w:numPr>
        <w:rPr>
          <w:color w:val="4472C4" w:themeColor="accent1"/>
          <w:sz w:val="24"/>
          <w:szCs w:val="24"/>
        </w:rPr>
      </w:pPr>
      <w:r w:rsidRPr="00190430">
        <w:rPr>
          <w:b/>
          <w:bCs/>
          <w:color w:val="4472C4" w:themeColor="accent1"/>
          <w:sz w:val="24"/>
          <w:szCs w:val="24"/>
        </w:rPr>
        <w:t>IVoc1: Nieuwsgierig zijn naar en bereidheid tonen om het nieuwe te ontdekken en erover te leren.</w:t>
      </w:r>
      <w:r w:rsidRPr="00190430">
        <w:rPr>
          <w:color w:val="4472C4" w:themeColor="accent1"/>
          <w:sz w:val="24"/>
          <w:szCs w:val="24"/>
        </w:rPr>
        <w:t xml:space="preserve"> </w:t>
      </w:r>
    </w:p>
    <w:p w14:paraId="475EA276" w14:textId="6AA4CCDF" w:rsidR="004D3C15" w:rsidRDefault="00190430">
      <w:pPr>
        <w:rPr>
          <w:color w:val="4472C4" w:themeColor="accent1"/>
          <w:sz w:val="24"/>
          <w:szCs w:val="24"/>
        </w:rPr>
      </w:pPr>
      <w:r w:rsidRPr="00190430">
        <w:rPr>
          <w:color w:val="4472C4" w:themeColor="accent1"/>
          <w:sz w:val="24"/>
          <w:szCs w:val="24"/>
        </w:rPr>
        <w:t>2,5-12j De wereld aandachtig en met een gerichte interesse tegemoet treden - zich verwonderen over elke nieuwe ontdekking - op zoek gaan naar vertrouwde herkenningspunten en houvast </w:t>
      </w:r>
    </w:p>
    <w:p w14:paraId="5FA22E84" w14:textId="77777777" w:rsidR="00642247" w:rsidRDefault="00642247" w:rsidP="00642247">
      <w:pPr>
        <w:pStyle w:val="Lijstalinea"/>
        <w:numPr>
          <w:ilvl w:val="0"/>
          <w:numId w:val="2"/>
        </w:numPr>
        <w:rPr>
          <w:b/>
          <w:bCs/>
          <w:color w:val="4472C4" w:themeColor="accent1"/>
          <w:sz w:val="24"/>
          <w:szCs w:val="24"/>
        </w:rPr>
      </w:pPr>
      <w:r w:rsidRPr="00CC769A">
        <w:rPr>
          <w:b/>
          <w:bCs/>
          <w:color w:val="4472C4" w:themeColor="accent1"/>
          <w:sz w:val="24"/>
          <w:szCs w:val="24"/>
        </w:rPr>
        <w:t xml:space="preserve">MEge3: Mediacontent verwerken. </w:t>
      </w:r>
    </w:p>
    <w:p w14:paraId="6BDF5684" w14:textId="77777777" w:rsidR="00642247" w:rsidRDefault="00642247" w:rsidP="00642247">
      <w:pPr>
        <w:ind w:firstLine="360"/>
        <w:rPr>
          <w:color w:val="4472C4" w:themeColor="accent1"/>
          <w:sz w:val="24"/>
          <w:szCs w:val="24"/>
        </w:rPr>
      </w:pPr>
      <w:r w:rsidRPr="00CB65C7">
        <w:rPr>
          <w:color w:val="4472C4" w:themeColor="accent1"/>
          <w:sz w:val="24"/>
          <w:szCs w:val="24"/>
        </w:rPr>
        <w:t xml:space="preserve">Mediacontent herkennen en selecteren. </w:t>
      </w:r>
    </w:p>
    <w:p w14:paraId="35E34A69" w14:textId="77777777" w:rsidR="00FD7E8A" w:rsidRDefault="00FD7E8A" w:rsidP="00FD7E8A">
      <w:pPr>
        <w:pStyle w:val="Lijstalinea"/>
        <w:numPr>
          <w:ilvl w:val="0"/>
          <w:numId w:val="2"/>
        </w:numPr>
        <w:rPr>
          <w:b/>
          <w:bCs/>
          <w:color w:val="4472C4" w:themeColor="accent1"/>
          <w:sz w:val="24"/>
          <w:szCs w:val="24"/>
        </w:rPr>
      </w:pPr>
      <w:r w:rsidRPr="00CC769A">
        <w:rPr>
          <w:b/>
          <w:bCs/>
          <w:color w:val="4472C4" w:themeColor="accent1"/>
          <w:sz w:val="24"/>
          <w:szCs w:val="24"/>
        </w:rPr>
        <w:t xml:space="preserve">IVzv3: Doelgericht en efficiënt handelen door taken te plannen, uit te voeren, erop te reflecteren en waar nodig bij te sturen in functie van zelfredzaam en zelfstandig functioneren. </w:t>
      </w:r>
    </w:p>
    <w:p w14:paraId="6BAA6E3E" w14:textId="77777777" w:rsidR="00FD7E8A" w:rsidRDefault="00FD7E8A" w:rsidP="00FD7E8A">
      <w:pPr>
        <w:ind w:left="360"/>
        <w:rPr>
          <w:color w:val="4472C4" w:themeColor="accent1"/>
          <w:sz w:val="24"/>
          <w:szCs w:val="24"/>
        </w:rPr>
      </w:pPr>
      <w:r>
        <w:rPr>
          <w:color w:val="4472C4" w:themeColor="accent1"/>
          <w:sz w:val="24"/>
          <w:szCs w:val="24"/>
        </w:rPr>
        <w:t xml:space="preserve">4-12j </w:t>
      </w:r>
      <w:r w:rsidRPr="001B721C">
        <w:rPr>
          <w:color w:val="4472C4" w:themeColor="accent1"/>
          <w:sz w:val="24"/>
          <w:szCs w:val="24"/>
        </w:rPr>
        <w:t>Een opgelegde opdracht geconcentreerd en met volgehouden aandacht afwerken</w:t>
      </w:r>
    </w:p>
    <w:p w14:paraId="04542109" w14:textId="77777777" w:rsidR="00FD7E8A" w:rsidRDefault="00FD7E8A" w:rsidP="00FD7E8A">
      <w:pPr>
        <w:ind w:left="360"/>
        <w:rPr>
          <w:color w:val="4472C4" w:themeColor="accent1"/>
          <w:sz w:val="24"/>
          <w:szCs w:val="24"/>
        </w:rPr>
      </w:pPr>
      <w:r>
        <w:rPr>
          <w:color w:val="4472C4" w:themeColor="accent1"/>
          <w:sz w:val="24"/>
          <w:szCs w:val="24"/>
        </w:rPr>
        <w:lastRenderedPageBreak/>
        <w:t xml:space="preserve">4-12j </w:t>
      </w:r>
      <w:r w:rsidRPr="00A617E2">
        <w:rPr>
          <w:color w:val="4472C4" w:themeColor="accent1"/>
          <w:sz w:val="24"/>
          <w:szCs w:val="24"/>
        </w:rPr>
        <w:t>Nauwkeurig werken</w:t>
      </w:r>
    </w:p>
    <w:p w14:paraId="2A8407F3" w14:textId="77777777" w:rsidR="00FD7E8A" w:rsidRPr="001B721C" w:rsidRDefault="00FD7E8A" w:rsidP="00FD7E8A">
      <w:pPr>
        <w:ind w:left="360"/>
        <w:rPr>
          <w:color w:val="4472C4" w:themeColor="accent1"/>
          <w:sz w:val="24"/>
          <w:szCs w:val="24"/>
        </w:rPr>
      </w:pPr>
      <w:r>
        <w:rPr>
          <w:color w:val="4472C4" w:themeColor="accent1"/>
          <w:sz w:val="24"/>
          <w:szCs w:val="24"/>
        </w:rPr>
        <w:t xml:space="preserve">4-12j </w:t>
      </w:r>
      <w:r w:rsidRPr="007C28C3">
        <w:rPr>
          <w:color w:val="4472C4" w:themeColor="accent1"/>
          <w:sz w:val="24"/>
          <w:szCs w:val="24"/>
        </w:rPr>
        <w:t>Een activiteit, taak, opdracht individueel of in kleine groep plannen en organiseren in functie van een vooropgesteld doel - het nodige materiaal kiezen, bij de hand halen en op een geëigende wijze hanteren - na gebruik materiaal zorgzaam opbergen - hun werkhouding afstemmen op een vooropgesteld doel</w:t>
      </w:r>
    </w:p>
    <w:p w14:paraId="2631B92A" w14:textId="77777777" w:rsidR="00FD7E8A" w:rsidRDefault="00FD7E8A" w:rsidP="00FD7E8A">
      <w:pPr>
        <w:pStyle w:val="Lijstalinea"/>
        <w:numPr>
          <w:ilvl w:val="0"/>
          <w:numId w:val="2"/>
        </w:numPr>
        <w:rPr>
          <w:b/>
          <w:bCs/>
          <w:color w:val="4472C4" w:themeColor="accent1"/>
          <w:sz w:val="24"/>
          <w:szCs w:val="24"/>
        </w:rPr>
      </w:pPr>
      <w:r w:rsidRPr="00CC769A">
        <w:rPr>
          <w:b/>
          <w:bCs/>
          <w:color w:val="4472C4" w:themeColor="accent1"/>
          <w:sz w:val="24"/>
          <w:szCs w:val="24"/>
        </w:rPr>
        <w:t xml:space="preserve">IVoc5: Informatiebronnen hanteren. </w:t>
      </w:r>
    </w:p>
    <w:p w14:paraId="4F5489B0" w14:textId="0131AE4C" w:rsidR="00642247" w:rsidRDefault="00FD7E8A" w:rsidP="00FD7E8A">
      <w:pPr>
        <w:ind w:left="360"/>
        <w:rPr>
          <w:color w:val="4472C4" w:themeColor="accent1"/>
          <w:sz w:val="24"/>
          <w:szCs w:val="24"/>
        </w:rPr>
      </w:pPr>
      <w:r w:rsidRPr="005C13EA">
        <w:rPr>
          <w:color w:val="4472C4" w:themeColor="accent1"/>
          <w:sz w:val="24"/>
          <w:szCs w:val="24"/>
        </w:rPr>
        <w:t>5-12j Relevante bronnen selecteren - op hun niveau verschillende informatiebronnen zelfstandig gebruiken</w:t>
      </w:r>
    </w:p>
    <w:p w14:paraId="69F84524" w14:textId="3E3F27A1" w:rsidR="00BF4C18" w:rsidRPr="00BF4C18" w:rsidRDefault="00BF4C18" w:rsidP="00BF4C18">
      <w:pPr>
        <w:pStyle w:val="Lijstalinea"/>
        <w:numPr>
          <w:ilvl w:val="0"/>
          <w:numId w:val="2"/>
        </w:numPr>
        <w:rPr>
          <w:b/>
          <w:bCs/>
          <w:color w:val="4472C4" w:themeColor="accent1"/>
          <w:sz w:val="24"/>
          <w:szCs w:val="24"/>
        </w:rPr>
      </w:pPr>
      <w:r>
        <w:rPr>
          <w:b/>
          <w:bCs/>
          <w:color w:val="4472C4" w:themeColor="accent1"/>
          <w:sz w:val="24"/>
          <w:szCs w:val="24"/>
        </w:rPr>
        <w:t xml:space="preserve">MUgr1: </w:t>
      </w:r>
      <w:r w:rsidRPr="00BF4C18">
        <w:rPr>
          <w:b/>
          <w:bCs/>
          <w:color w:val="4472C4" w:themeColor="accent1"/>
          <w:sz w:val="24"/>
          <w:szCs w:val="24"/>
        </w:rPr>
        <w:t>De wereld open benaderen met aandacht voor en goesting in het kunstzinnige, de verbeelding, de creativiteit en het esthetische</w:t>
      </w:r>
    </w:p>
    <w:p w14:paraId="64FD880C" w14:textId="0B530A24" w:rsidR="000A0E1A" w:rsidRPr="00190430" w:rsidRDefault="000A0E1A" w:rsidP="00FD7E8A">
      <w:pPr>
        <w:ind w:left="360"/>
        <w:rPr>
          <w:color w:val="4472C4" w:themeColor="accent1"/>
          <w:sz w:val="24"/>
          <w:szCs w:val="24"/>
        </w:rPr>
      </w:pPr>
      <w:r>
        <w:rPr>
          <w:color w:val="4472C4" w:themeColor="accent1"/>
          <w:sz w:val="24"/>
          <w:szCs w:val="24"/>
        </w:rPr>
        <w:t xml:space="preserve">10-12j </w:t>
      </w:r>
      <w:r w:rsidRPr="000A0E1A">
        <w:rPr>
          <w:color w:val="4472C4" w:themeColor="accent1"/>
          <w:sz w:val="24"/>
          <w:szCs w:val="24"/>
        </w:rPr>
        <w:t>Het kunstzinnige in de wereld bewust opzoeken en zonder vooroordelen benaderen - geïnteresseerd zijn in kunst en erdoor geraakt kunnen worden - beseffen dat de beleving van kunst persoons- en context gebonden is en daar respectvol mee omgaan</w:t>
      </w:r>
    </w:p>
    <w:p w14:paraId="5D065B0D" w14:textId="11102147" w:rsidR="0086150D" w:rsidRDefault="0086150D">
      <w:pPr>
        <w:rPr>
          <w:b/>
          <w:bCs/>
          <w:color w:val="4472C4" w:themeColor="accent1"/>
          <w:sz w:val="24"/>
          <w:szCs w:val="24"/>
          <w:u w:val="single"/>
        </w:rPr>
      </w:pPr>
      <w:r w:rsidRPr="0086150D">
        <w:rPr>
          <w:b/>
          <w:bCs/>
          <w:color w:val="4472C4" w:themeColor="accent1"/>
          <w:sz w:val="24"/>
          <w:szCs w:val="24"/>
          <w:u w:val="single"/>
        </w:rPr>
        <w:t>Leerplandoelen OVSG:</w:t>
      </w:r>
    </w:p>
    <w:p w14:paraId="63A133E2" w14:textId="77777777" w:rsidR="004D3C15" w:rsidRPr="004D3C15" w:rsidRDefault="004D3C15" w:rsidP="004D3C15">
      <w:pPr>
        <w:rPr>
          <w:color w:val="4472C4" w:themeColor="accent1"/>
          <w:sz w:val="24"/>
          <w:szCs w:val="24"/>
        </w:rPr>
      </w:pPr>
      <w:r w:rsidRPr="004D3C15">
        <w:rPr>
          <w:color w:val="4472C4" w:themeColor="accent1"/>
          <w:sz w:val="24"/>
          <w:szCs w:val="24"/>
        </w:rPr>
        <w:t>WO-TIJD-59b De leerlingen kennen de grote periodes uit de geschiedenis: Middeleeuwen (vanaf ca. 500 n.C. tot ca. 1500).</w:t>
      </w:r>
    </w:p>
    <w:p w14:paraId="3A5042B0" w14:textId="77777777" w:rsidR="004D3C15" w:rsidRPr="004D3C15" w:rsidRDefault="004D3C15" w:rsidP="004D3C15">
      <w:pPr>
        <w:rPr>
          <w:color w:val="4472C4" w:themeColor="accent1"/>
          <w:sz w:val="24"/>
          <w:szCs w:val="24"/>
        </w:rPr>
      </w:pPr>
      <w:r w:rsidRPr="004D3C15">
        <w:rPr>
          <w:color w:val="4472C4" w:themeColor="accent1"/>
          <w:sz w:val="24"/>
          <w:szCs w:val="24"/>
        </w:rPr>
        <w:t>WO-TIJD-63 De leerlingen betonen belangstelling voor het verleden, heden en toekomst, hier en elders.</w:t>
      </w:r>
    </w:p>
    <w:p w14:paraId="32D9643B" w14:textId="303BA9E9" w:rsidR="004D3C15" w:rsidRDefault="004D3C15">
      <w:pPr>
        <w:rPr>
          <w:color w:val="4472C4" w:themeColor="accent1"/>
          <w:sz w:val="24"/>
          <w:szCs w:val="24"/>
        </w:rPr>
      </w:pPr>
      <w:r w:rsidRPr="004D3C15">
        <w:rPr>
          <w:color w:val="4472C4" w:themeColor="accent1"/>
          <w:sz w:val="24"/>
          <w:szCs w:val="24"/>
        </w:rPr>
        <w:t>ET SV 3 kunnen samenwerken met anderen, zonder onderscheid van sociale achtergrond, geslacht of etnische origine.</w:t>
      </w:r>
    </w:p>
    <w:p w14:paraId="7BF21A58" w14:textId="526CAE44" w:rsidR="001D28C0" w:rsidRDefault="001D28C0">
      <w:pPr>
        <w:rPr>
          <w:rFonts w:cstheme="minorHAnsi"/>
          <w:color w:val="4472C4" w:themeColor="accent1"/>
          <w:sz w:val="24"/>
          <w:szCs w:val="24"/>
          <w:shd w:val="clear" w:color="auto" w:fill="FFFFFF"/>
        </w:rPr>
      </w:pPr>
      <w:r w:rsidRPr="00E76684">
        <w:rPr>
          <w:rFonts w:cstheme="minorHAnsi"/>
          <w:color w:val="4472C4" w:themeColor="accent1"/>
          <w:sz w:val="24"/>
          <w:szCs w:val="24"/>
          <w:shd w:val="clear" w:color="auto" w:fill="FFFFFF"/>
        </w:rPr>
        <w:t>MV-MED-MO-4.2</w:t>
      </w:r>
      <w:r>
        <w:rPr>
          <w:rFonts w:cstheme="minorHAnsi"/>
          <w:color w:val="4472C4" w:themeColor="accent1"/>
          <w:sz w:val="24"/>
          <w:szCs w:val="24"/>
          <w:shd w:val="clear" w:color="auto" w:fill="FFFFFF"/>
        </w:rPr>
        <w:t xml:space="preserve"> </w:t>
      </w:r>
      <w:r w:rsidRPr="00E15312">
        <w:rPr>
          <w:rFonts w:cstheme="minorHAnsi"/>
          <w:color w:val="4472C4" w:themeColor="accent1"/>
          <w:sz w:val="24"/>
          <w:szCs w:val="24"/>
          <w:shd w:val="clear" w:color="auto" w:fill="FFFFFF"/>
        </w:rPr>
        <w:t>De kinderen kunnen mediaproducten aandachtig bekijken en/of beluisteren.</w:t>
      </w:r>
    </w:p>
    <w:p w14:paraId="2E663F6B" w14:textId="7D418ADD" w:rsidR="001E2D4B" w:rsidRPr="001D28C0" w:rsidRDefault="001E2D4B">
      <w:pPr>
        <w:rPr>
          <w:rFonts w:cstheme="minorHAnsi"/>
          <w:color w:val="4472C4" w:themeColor="accent1"/>
          <w:sz w:val="24"/>
          <w:szCs w:val="24"/>
          <w:shd w:val="clear" w:color="auto" w:fill="FFFFFF"/>
        </w:rPr>
      </w:pPr>
      <w:r w:rsidRPr="001E2D4B">
        <w:rPr>
          <w:rFonts w:cstheme="minorHAnsi"/>
          <w:color w:val="4472C4" w:themeColor="accent1"/>
          <w:sz w:val="24"/>
          <w:szCs w:val="24"/>
          <w:shd w:val="clear" w:color="auto" w:fill="FFFFFF"/>
        </w:rPr>
        <w:t>MV-BLD-BS-6</w:t>
      </w:r>
      <w:r>
        <w:rPr>
          <w:rFonts w:cstheme="minorHAnsi"/>
          <w:color w:val="4472C4" w:themeColor="accent1"/>
          <w:sz w:val="24"/>
          <w:szCs w:val="24"/>
          <w:shd w:val="clear" w:color="auto" w:fill="FFFFFF"/>
        </w:rPr>
        <w:t xml:space="preserve"> </w:t>
      </w:r>
      <w:r w:rsidRPr="001E2D4B">
        <w:rPr>
          <w:rFonts w:cstheme="minorHAnsi"/>
          <w:color w:val="4472C4" w:themeColor="accent1"/>
          <w:sz w:val="24"/>
          <w:szCs w:val="24"/>
          <w:shd w:val="clear" w:color="auto" w:fill="FFFFFF"/>
        </w:rPr>
        <w:t>Kinderen ervaren dat beelden een inhoud, betekenis of doel kunnen hebben.</w:t>
      </w:r>
    </w:p>
    <w:p w14:paraId="485BC8F1" w14:textId="09D183E7" w:rsidR="0086150D" w:rsidRDefault="0086150D">
      <w:pPr>
        <w:rPr>
          <w:b/>
          <w:bCs/>
          <w:color w:val="4472C4" w:themeColor="accent1"/>
          <w:sz w:val="24"/>
          <w:szCs w:val="24"/>
          <w:u w:val="single"/>
        </w:rPr>
      </w:pPr>
      <w:r w:rsidRPr="0086150D">
        <w:rPr>
          <w:b/>
          <w:bCs/>
          <w:color w:val="4472C4" w:themeColor="accent1"/>
          <w:sz w:val="24"/>
          <w:szCs w:val="24"/>
          <w:u w:val="single"/>
        </w:rPr>
        <w:t>Leerplandoelen GO:</w:t>
      </w:r>
    </w:p>
    <w:p w14:paraId="207548C8" w14:textId="77777777" w:rsidR="004D3C15" w:rsidRPr="004D3C15" w:rsidRDefault="004D3C15" w:rsidP="004D3C15">
      <w:pPr>
        <w:rPr>
          <w:color w:val="4472C4" w:themeColor="accent1"/>
          <w:sz w:val="24"/>
          <w:szCs w:val="24"/>
        </w:rPr>
      </w:pPr>
      <w:r w:rsidRPr="004D3C15">
        <w:rPr>
          <w:color w:val="4472C4" w:themeColor="accent1"/>
          <w:sz w:val="24"/>
          <w:szCs w:val="24"/>
        </w:rPr>
        <w:t>3.4.5.29 Enkele historische feiten, personages, gebouwen, gebeurtenissen, toestanden …, uit de algemene geschiedenis (met nadruk op de geschiedenis van onze contreien binnen een Europese context) ordenen (chronologisch rangschikken en situeren) op een historische tijdband met 5 historische periodes: prehistorie, oudheid, middeleeuwen, nieuwe tijden en onze tijd.</w:t>
      </w:r>
    </w:p>
    <w:p w14:paraId="45BDE133" w14:textId="71151ECF" w:rsidR="004D3C15" w:rsidRDefault="004D3C15">
      <w:pPr>
        <w:rPr>
          <w:color w:val="4472C4" w:themeColor="accent1"/>
          <w:sz w:val="24"/>
          <w:szCs w:val="24"/>
        </w:rPr>
      </w:pPr>
      <w:r w:rsidRPr="004D3C15">
        <w:rPr>
          <w:color w:val="4472C4" w:themeColor="accent1"/>
          <w:sz w:val="24"/>
          <w:szCs w:val="24"/>
        </w:rPr>
        <w:t>3.4.5.38 De leerlingen tonen belangstelling voor het verleden, heden en toekomst, hier en elders.</w:t>
      </w:r>
    </w:p>
    <w:p w14:paraId="524BD299" w14:textId="126F77A7" w:rsidR="00FD7E8A" w:rsidRDefault="00FD7E8A">
      <w:pPr>
        <w:rPr>
          <w:color w:val="4472C4" w:themeColor="accent1"/>
          <w:sz w:val="24"/>
          <w:szCs w:val="24"/>
        </w:rPr>
      </w:pPr>
      <w:r>
        <w:rPr>
          <w:color w:val="4472C4" w:themeColor="accent1"/>
          <w:sz w:val="24"/>
          <w:szCs w:val="24"/>
        </w:rPr>
        <w:t xml:space="preserve">3.4.5.30 </w:t>
      </w:r>
      <w:r w:rsidRPr="003665A1">
        <w:rPr>
          <w:color w:val="4472C4" w:themeColor="accent1"/>
          <w:sz w:val="24"/>
          <w:szCs w:val="24"/>
        </w:rPr>
        <w:t>Aan de hand van eenvoudig, aan hun niveau aangepast bronnenmateriaal, aspecten van het leven van mensen vroeger reconstrueren.</w:t>
      </w:r>
    </w:p>
    <w:p w14:paraId="1F3C661D" w14:textId="751C9364" w:rsidR="001D28C0" w:rsidRDefault="001D28C0">
      <w:pPr>
        <w:rPr>
          <w:color w:val="4472C4" w:themeColor="accent1"/>
          <w:sz w:val="24"/>
          <w:szCs w:val="24"/>
        </w:rPr>
      </w:pPr>
      <w:r>
        <w:rPr>
          <w:color w:val="4472C4" w:themeColor="accent1"/>
          <w:sz w:val="24"/>
          <w:szCs w:val="24"/>
        </w:rPr>
        <w:t xml:space="preserve">7.3.1 Media gebruiken: Apparaten, software verkennen en gebruiken: </w:t>
      </w:r>
      <w:r w:rsidRPr="00CD7F8B">
        <w:rPr>
          <w:color w:val="4472C4" w:themeColor="accent1"/>
          <w:sz w:val="24"/>
          <w:szCs w:val="24"/>
        </w:rPr>
        <w:t xml:space="preserve">Technische vaardigheden ontwikkelen </w:t>
      </w:r>
      <w:proofErr w:type="spellStart"/>
      <w:r w:rsidRPr="00CD7F8B">
        <w:rPr>
          <w:color w:val="4472C4" w:themeColor="accent1"/>
          <w:sz w:val="24"/>
          <w:szCs w:val="24"/>
        </w:rPr>
        <w:t>i.f.v</w:t>
      </w:r>
      <w:proofErr w:type="spellEnd"/>
      <w:r w:rsidRPr="00CD7F8B">
        <w:rPr>
          <w:color w:val="4472C4" w:themeColor="accent1"/>
          <w:sz w:val="24"/>
          <w:szCs w:val="24"/>
        </w:rPr>
        <w:t xml:space="preserve">. het hanteren van media. </w:t>
      </w:r>
    </w:p>
    <w:p w14:paraId="644F49D4" w14:textId="06EF20C3" w:rsidR="00733FB3" w:rsidRPr="004D3C15" w:rsidRDefault="00733FB3">
      <w:pPr>
        <w:rPr>
          <w:color w:val="4472C4" w:themeColor="accent1"/>
          <w:sz w:val="24"/>
          <w:szCs w:val="24"/>
        </w:rPr>
      </w:pPr>
      <w:r>
        <w:rPr>
          <w:color w:val="4472C4" w:themeColor="accent1"/>
          <w:sz w:val="24"/>
          <w:szCs w:val="24"/>
        </w:rPr>
        <w:lastRenderedPageBreak/>
        <w:t xml:space="preserve">4.1.3.3 </w:t>
      </w:r>
      <w:r w:rsidR="00FC10EE">
        <w:rPr>
          <w:color w:val="4472C4" w:themeColor="accent1"/>
          <w:sz w:val="24"/>
          <w:szCs w:val="24"/>
        </w:rPr>
        <w:t xml:space="preserve">Beeld: reflecteren: </w:t>
      </w:r>
      <w:r w:rsidRPr="00733FB3">
        <w:rPr>
          <w:color w:val="4472C4" w:themeColor="accent1"/>
          <w:sz w:val="24"/>
          <w:szCs w:val="24"/>
        </w:rPr>
        <w:t>Een persoonlijk waardeoordeel verwoorden over beelden en beeldende kunst van vroeger en nu en van verschillende culturen.</w:t>
      </w:r>
    </w:p>
    <w:p w14:paraId="68C63BF8" w14:textId="0DFFEE9D" w:rsidR="0086150D" w:rsidRDefault="0086150D">
      <w:pPr>
        <w:rPr>
          <w:b/>
          <w:bCs/>
          <w:color w:val="4472C4" w:themeColor="accent1"/>
          <w:sz w:val="24"/>
          <w:szCs w:val="24"/>
          <w:u w:val="single"/>
        </w:rPr>
      </w:pPr>
      <w:r w:rsidRPr="0086150D">
        <w:rPr>
          <w:b/>
          <w:bCs/>
          <w:color w:val="4472C4" w:themeColor="accent1"/>
          <w:sz w:val="24"/>
          <w:szCs w:val="24"/>
          <w:u w:val="single"/>
        </w:rPr>
        <w:t>Lesdoelen</w:t>
      </w:r>
      <w:r>
        <w:rPr>
          <w:b/>
          <w:bCs/>
          <w:color w:val="4472C4" w:themeColor="accent1"/>
          <w:sz w:val="24"/>
          <w:szCs w:val="24"/>
          <w:u w:val="single"/>
        </w:rPr>
        <w:t>:</w:t>
      </w:r>
    </w:p>
    <w:p w14:paraId="2E71B469" w14:textId="3D6EFAB9" w:rsidR="007975EB" w:rsidRDefault="007975EB" w:rsidP="007975EB">
      <w:pPr>
        <w:pStyle w:val="Lijstalinea"/>
        <w:numPr>
          <w:ilvl w:val="0"/>
          <w:numId w:val="2"/>
        </w:numPr>
        <w:rPr>
          <w:color w:val="4472C4" w:themeColor="accent1"/>
          <w:sz w:val="24"/>
          <w:szCs w:val="24"/>
        </w:rPr>
      </w:pPr>
      <w:r>
        <w:rPr>
          <w:color w:val="4472C4" w:themeColor="accent1"/>
          <w:sz w:val="24"/>
          <w:szCs w:val="24"/>
        </w:rPr>
        <w:t>De leerlingen tonen hun interesse voor de middeleeuwse kunst.</w:t>
      </w:r>
    </w:p>
    <w:p w14:paraId="65956F76" w14:textId="08381942" w:rsidR="007975EB" w:rsidRDefault="007975EB" w:rsidP="007975EB">
      <w:pPr>
        <w:pStyle w:val="Lijstalinea"/>
        <w:numPr>
          <w:ilvl w:val="0"/>
          <w:numId w:val="2"/>
        </w:numPr>
        <w:rPr>
          <w:color w:val="4472C4" w:themeColor="accent1"/>
          <w:sz w:val="24"/>
          <w:szCs w:val="24"/>
        </w:rPr>
      </w:pPr>
      <w:r>
        <w:rPr>
          <w:color w:val="4472C4" w:themeColor="accent1"/>
          <w:sz w:val="24"/>
          <w:szCs w:val="24"/>
        </w:rPr>
        <w:t xml:space="preserve">De leerlingen kunnen informatie uit bronnen halen. </w:t>
      </w:r>
    </w:p>
    <w:p w14:paraId="5E61D3CA" w14:textId="6B2DB9F0" w:rsidR="007975EB" w:rsidRDefault="007975EB" w:rsidP="007975EB">
      <w:pPr>
        <w:pStyle w:val="Lijstalinea"/>
        <w:numPr>
          <w:ilvl w:val="0"/>
          <w:numId w:val="2"/>
        </w:numPr>
        <w:rPr>
          <w:color w:val="4472C4" w:themeColor="accent1"/>
          <w:sz w:val="24"/>
          <w:szCs w:val="24"/>
        </w:rPr>
      </w:pPr>
      <w:r>
        <w:rPr>
          <w:color w:val="4472C4" w:themeColor="accent1"/>
          <w:sz w:val="24"/>
          <w:szCs w:val="24"/>
        </w:rPr>
        <w:t>De leerlingen kunnen per twee een opdracht uitvoeren.</w:t>
      </w:r>
    </w:p>
    <w:p w14:paraId="54431888" w14:textId="2B6A0012" w:rsidR="007975EB" w:rsidRDefault="007975EB" w:rsidP="007975EB">
      <w:pPr>
        <w:pStyle w:val="Lijstalinea"/>
        <w:numPr>
          <w:ilvl w:val="0"/>
          <w:numId w:val="2"/>
        </w:numPr>
        <w:rPr>
          <w:color w:val="4472C4" w:themeColor="accent1"/>
          <w:sz w:val="24"/>
          <w:szCs w:val="24"/>
        </w:rPr>
      </w:pPr>
      <w:r>
        <w:rPr>
          <w:color w:val="4472C4" w:themeColor="accent1"/>
          <w:sz w:val="24"/>
          <w:szCs w:val="24"/>
        </w:rPr>
        <w:t>De leerlingen weten wat renaissance inhoudt.</w:t>
      </w:r>
    </w:p>
    <w:p w14:paraId="1C918723" w14:textId="04C9E5B6" w:rsidR="00F62964" w:rsidRPr="007975EB" w:rsidRDefault="00F62964" w:rsidP="007975EB">
      <w:pPr>
        <w:pStyle w:val="Lijstalinea"/>
        <w:numPr>
          <w:ilvl w:val="0"/>
          <w:numId w:val="2"/>
        </w:numPr>
        <w:rPr>
          <w:color w:val="4472C4" w:themeColor="accent1"/>
          <w:sz w:val="24"/>
          <w:szCs w:val="24"/>
        </w:rPr>
      </w:pPr>
      <w:r>
        <w:rPr>
          <w:color w:val="4472C4" w:themeColor="accent1"/>
          <w:sz w:val="24"/>
          <w:szCs w:val="24"/>
        </w:rPr>
        <w:t>De leerlingen kunnen hun creativiteit tonen in een eigen uitvinding.</w:t>
      </w:r>
    </w:p>
    <w:p w14:paraId="50062BF3" w14:textId="26454442" w:rsidR="00BB5E85" w:rsidRPr="00BB5E85" w:rsidRDefault="00BB5E85">
      <w:pPr>
        <w:rPr>
          <w:b/>
          <w:bCs/>
          <w:color w:val="538135" w:themeColor="accent6" w:themeShade="BF"/>
          <w:sz w:val="24"/>
          <w:szCs w:val="24"/>
          <w:u w:val="single"/>
        </w:rPr>
      </w:pPr>
      <w:r w:rsidRPr="00BB5E85">
        <w:rPr>
          <w:b/>
          <w:bCs/>
          <w:color w:val="538135" w:themeColor="accent6" w:themeShade="BF"/>
          <w:sz w:val="24"/>
          <w:szCs w:val="24"/>
          <w:u w:val="single"/>
        </w:rPr>
        <w:t>Leergebieden</w:t>
      </w:r>
      <w:r w:rsidR="00375B09">
        <w:rPr>
          <w:b/>
          <w:bCs/>
          <w:color w:val="538135" w:themeColor="accent6" w:themeShade="BF"/>
          <w:sz w:val="24"/>
          <w:szCs w:val="24"/>
          <w:u w:val="single"/>
        </w:rPr>
        <w:t>/domeinen</w:t>
      </w:r>
      <w:r w:rsidRPr="00BB5E85">
        <w:rPr>
          <w:b/>
          <w:bCs/>
          <w:color w:val="538135" w:themeColor="accent6" w:themeShade="BF"/>
          <w:sz w:val="24"/>
          <w:szCs w:val="24"/>
          <w:u w:val="single"/>
        </w:rPr>
        <w:t>:</w:t>
      </w:r>
    </w:p>
    <w:p w14:paraId="60E1D9B1" w14:textId="6E81673E" w:rsidR="00BB5E85" w:rsidRDefault="00BB5E85" w:rsidP="00BB5E85">
      <w:pPr>
        <w:pStyle w:val="Lijstalinea"/>
        <w:numPr>
          <w:ilvl w:val="0"/>
          <w:numId w:val="2"/>
        </w:numPr>
        <w:rPr>
          <w:color w:val="538135" w:themeColor="accent6" w:themeShade="BF"/>
          <w:sz w:val="24"/>
          <w:szCs w:val="24"/>
        </w:rPr>
      </w:pPr>
      <w:r>
        <w:rPr>
          <w:color w:val="538135" w:themeColor="accent6" w:themeShade="BF"/>
          <w:sz w:val="24"/>
          <w:szCs w:val="24"/>
        </w:rPr>
        <w:t>Tijd</w:t>
      </w:r>
    </w:p>
    <w:p w14:paraId="729FE54B" w14:textId="04BBCDA4" w:rsidR="006F1582" w:rsidRDefault="006F1582" w:rsidP="006F1582">
      <w:pPr>
        <w:pStyle w:val="Lijstalinea"/>
        <w:numPr>
          <w:ilvl w:val="0"/>
          <w:numId w:val="2"/>
        </w:numPr>
        <w:rPr>
          <w:color w:val="538135" w:themeColor="accent6" w:themeShade="BF"/>
          <w:sz w:val="24"/>
          <w:szCs w:val="24"/>
        </w:rPr>
      </w:pPr>
      <w:r>
        <w:rPr>
          <w:color w:val="538135" w:themeColor="accent6" w:themeShade="BF"/>
          <w:sz w:val="24"/>
          <w:szCs w:val="24"/>
        </w:rPr>
        <w:t>Beeld</w:t>
      </w:r>
    </w:p>
    <w:p w14:paraId="33CCBD5C" w14:textId="5DE9BD4A" w:rsidR="00B27AFD" w:rsidRPr="006F1582" w:rsidRDefault="00B27AFD" w:rsidP="006F1582">
      <w:pPr>
        <w:pStyle w:val="Lijstalinea"/>
        <w:numPr>
          <w:ilvl w:val="0"/>
          <w:numId w:val="2"/>
        </w:numPr>
        <w:rPr>
          <w:color w:val="538135" w:themeColor="accent6" w:themeShade="BF"/>
          <w:sz w:val="24"/>
          <w:szCs w:val="24"/>
        </w:rPr>
      </w:pPr>
      <w:r>
        <w:rPr>
          <w:color w:val="538135" w:themeColor="accent6" w:themeShade="BF"/>
          <w:sz w:val="24"/>
          <w:szCs w:val="24"/>
        </w:rPr>
        <w:t>onderzoekscompetentie</w:t>
      </w:r>
    </w:p>
    <w:p w14:paraId="58E23ADA" w14:textId="06A0713C" w:rsidR="0086150D" w:rsidRDefault="0086150D">
      <w:pPr>
        <w:rPr>
          <w:b/>
          <w:bCs/>
          <w:color w:val="FF0000"/>
          <w:sz w:val="24"/>
          <w:szCs w:val="24"/>
          <w:u w:val="single"/>
        </w:rPr>
      </w:pPr>
      <w:r w:rsidRPr="0086150D">
        <w:rPr>
          <w:b/>
          <w:bCs/>
          <w:color w:val="FF0000"/>
          <w:sz w:val="24"/>
          <w:szCs w:val="24"/>
          <w:u w:val="single"/>
        </w:rPr>
        <w:t xml:space="preserve">Nodig: </w:t>
      </w:r>
    </w:p>
    <w:p w14:paraId="5424B61B" w14:textId="43F2A7D9" w:rsidR="000358D4" w:rsidRDefault="000358D4" w:rsidP="000358D4">
      <w:pPr>
        <w:pStyle w:val="Lijstalinea"/>
        <w:numPr>
          <w:ilvl w:val="0"/>
          <w:numId w:val="2"/>
        </w:numPr>
        <w:rPr>
          <w:color w:val="FF0000"/>
          <w:sz w:val="24"/>
          <w:szCs w:val="24"/>
        </w:rPr>
      </w:pPr>
      <w:r w:rsidRPr="000358D4">
        <w:rPr>
          <w:color w:val="FF0000"/>
          <w:sz w:val="24"/>
          <w:szCs w:val="24"/>
        </w:rPr>
        <w:t>Bordschema les 6</w:t>
      </w:r>
    </w:p>
    <w:p w14:paraId="4F1E1702" w14:textId="28FC1737" w:rsidR="00D36BF2" w:rsidRDefault="00D36BF2" w:rsidP="000358D4">
      <w:pPr>
        <w:pStyle w:val="Lijstalinea"/>
        <w:numPr>
          <w:ilvl w:val="0"/>
          <w:numId w:val="2"/>
        </w:numPr>
        <w:rPr>
          <w:color w:val="FF0000"/>
          <w:sz w:val="24"/>
          <w:szCs w:val="24"/>
        </w:rPr>
      </w:pPr>
      <w:r>
        <w:rPr>
          <w:color w:val="FF0000"/>
          <w:sz w:val="24"/>
          <w:szCs w:val="24"/>
        </w:rPr>
        <w:t>Bijlage 1: werkbundel kunst in de middeleeuwen</w:t>
      </w:r>
    </w:p>
    <w:p w14:paraId="6A136974" w14:textId="5B8FF9CC" w:rsidR="007975EB" w:rsidRPr="000358D4" w:rsidRDefault="007975EB" w:rsidP="000358D4">
      <w:pPr>
        <w:pStyle w:val="Lijstalinea"/>
        <w:numPr>
          <w:ilvl w:val="0"/>
          <w:numId w:val="2"/>
        </w:numPr>
        <w:rPr>
          <w:color w:val="FF0000"/>
          <w:sz w:val="24"/>
          <w:szCs w:val="24"/>
        </w:rPr>
      </w:pPr>
      <w:r>
        <w:rPr>
          <w:color w:val="FF0000"/>
          <w:sz w:val="24"/>
          <w:szCs w:val="24"/>
        </w:rPr>
        <w:t>10 laptopjes</w:t>
      </w:r>
    </w:p>
    <w:p w14:paraId="5AD37CE1" w14:textId="76F2E8C4" w:rsidR="00985812" w:rsidRDefault="00EF4ED1" w:rsidP="00985812">
      <w:pPr>
        <w:pStyle w:val="Lijstalinea"/>
        <w:numPr>
          <w:ilvl w:val="0"/>
          <w:numId w:val="3"/>
        </w:numPr>
        <w:rPr>
          <w:sz w:val="28"/>
          <w:szCs w:val="28"/>
        </w:rPr>
      </w:pPr>
      <w:r>
        <w:rPr>
          <w:sz w:val="28"/>
          <w:szCs w:val="28"/>
        </w:rPr>
        <w:t>Inleiding (10 minuten): middeleeuwse kunst</w:t>
      </w:r>
    </w:p>
    <w:p w14:paraId="5FD89C04" w14:textId="47FB6759" w:rsidR="00571FE1" w:rsidRDefault="00663F1C" w:rsidP="00571FE1">
      <w:pPr>
        <w:rPr>
          <w:sz w:val="24"/>
          <w:szCs w:val="24"/>
        </w:rPr>
      </w:pPr>
      <w:r>
        <w:rPr>
          <w:sz w:val="24"/>
          <w:szCs w:val="24"/>
        </w:rPr>
        <w:t>De leerkracht geeft een inleiding over de middeleeuwse kunst:</w:t>
      </w:r>
    </w:p>
    <w:p w14:paraId="12B8A643" w14:textId="0A21D6B8" w:rsidR="00E242D3" w:rsidRDefault="00E242D3" w:rsidP="00571FE1">
      <w:pPr>
        <w:rPr>
          <w:sz w:val="24"/>
          <w:szCs w:val="24"/>
        </w:rPr>
      </w:pPr>
      <w:r>
        <w:rPr>
          <w:sz w:val="24"/>
          <w:szCs w:val="24"/>
        </w:rPr>
        <w:t>De middeleeuwen worden vaak ‘de donkere periode’ genoemd. Dan heeft men het over de vele oorlogen die er woedden, waardoor de mensen veel minder levensmiddelen hadden. Er was geen tijd voor de schoonheid van het leven.</w:t>
      </w:r>
    </w:p>
    <w:p w14:paraId="70151A66" w14:textId="77777777" w:rsidR="00A436B3" w:rsidRDefault="00D27CA1" w:rsidP="00571FE1">
      <w:pPr>
        <w:rPr>
          <w:sz w:val="24"/>
          <w:szCs w:val="24"/>
        </w:rPr>
      </w:pPr>
      <w:r>
        <w:rPr>
          <w:sz w:val="24"/>
          <w:szCs w:val="24"/>
        </w:rPr>
        <w:t xml:space="preserve">Eigenlijk is dat niet juist, want uit de middeleeuwen zijn nog verschillende kunstwerken bewaard gebleven. </w:t>
      </w:r>
    </w:p>
    <w:p w14:paraId="48D9E126" w14:textId="45AD24A4" w:rsidR="005A0442" w:rsidRDefault="00A436B3" w:rsidP="00A436B3">
      <w:pPr>
        <w:pStyle w:val="Lijstalinea"/>
        <w:numPr>
          <w:ilvl w:val="0"/>
          <w:numId w:val="2"/>
        </w:numPr>
        <w:rPr>
          <w:sz w:val="24"/>
          <w:szCs w:val="24"/>
        </w:rPr>
      </w:pPr>
      <w:r>
        <w:rPr>
          <w:sz w:val="24"/>
          <w:szCs w:val="24"/>
        </w:rPr>
        <w:t>Heeft er iemand een idee aan wie we dit te danken hebben?</w:t>
      </w:r>
      <w:r w:rsidR="005A0442">
        <w:rPr>
          <w:sz w:val="24"/>
          <w:szCs w:val="24"/>
        </w:rPr>
        <w:t xml:space="preserve"> (aan de monniken)</w:t>
      </w:r>
    </w:p>
    <w:p w14:paraId="1E6375A8" w14:textId="25E5E502" w:rsidR="005A0442" w:rsidRDefault="005A0442" w:rsidP="005A0442">
      <w:pPr>
        <w:rPr>
          <w:sz w:val="24"/>
          <w:szCs w:val="24"/>
        </w:rPr>
      </w:pPr>
      <w:r>
        <w:rPr>
          <w:sz w:val="24"/>
          <w:szCs w:val="24"/>
        </w:rPr>
        <w:t>De monniken maakten naast de vele handenarbeid en het bidden ook nog tijd vrij voor het kopiëren van oude geschriften. Met een ganzenveer en met enorm veel geduld schreven zij de teksten over in dikke boeken.</w:t>
      </w:r>
      <w:r w:rsidR="0093514A">
        <w:rPr>
          <w:sz w:val="24"/>
          <w:szCs w:val="24"/>
        </w:rPr>
        <w:t xml:space="preserve"> De teksten werden mooi versierd met miniaturen. </w:t>
      </w:r>
    </w:p>
    <w:p w14:paraId="3EE97CA4" w14:textId="697AA4AD" w:rsidR="0093514A" w:rsidRDefault="0093514A" w:rsidP="0093514A">
      <w:pPr>
        <w:pStyle w:val="Lijstalinea"/>
        <w:numPr>
          <w:ilvl w:val="0"/>
          <w:numId w:val="2"/>
        </w:numPr>
        <w:rPr>
          <w:sz w:val="24"/>
          <w:szCs w:val="24"/>
        </w:rPr>
      </w:pPr>
      <w:r>
        <w:rPr>
          <w:sz w:val="24"/>
          <w:szCs w:val="24"/>
        </w:rPr>
        <w:t xml:space="preserve">Jullie hebben in de vorige les gezien wat miniaturen zijn, kan iemand dit nog uitleggen? (miniaturen waren kleine, haarfijne getekende en met verf ingekleurde illustraties. </w:t>
      </w:r>
      <w:r w:rsidR="00100277">
        <w:rPr>
          <w:sz w:val="24"/>
          <w:szCs w:val="24"/>
        </w:rPr>
        <w:t>Je vindt ze bijna in alle middeleeuwse handschriften, vaak op elke bladzijde. Meestal zijn de beginletters omgevormd tot prachtige schilderijtjes. Soms zijn ook de randen van de tekst versierd met bv. slingers, bloemen, bladeren of vogels.</w:t>
      </w:r>
    </w:p>
    <w:p w14:paraId="7392C364" w14:textId="5B02C3CA" w:rsidR="000358D4" w:rsidRDefault="000358D4" w:rsidP="000358D4">
      <w:pPr>
        <w:rPr>
          <w:sz w:val="24"/>
          <w:szCs w:val="24"/>
        </w:rPr>
      </w:pPr>
      <w:r>
        <w:rPr>
          <w:sz w:val="24"/>
          <w:szCs w:val="24"/>
        </w:rPr>
        <w:t>De leerkracht laat enkele afbeeldingen zien aan het bord.</w:t>
      </w:r>
    </w:p>
    <w:p w14:paraId="141DFACC" w14:textId="06771B1A" w:rsidR="000358D4" w:rsidRDefault="000358D4" w:rsidP="000358D4">
      <w:pPr>
        <w:pStyle w:val="Lijstalinea"/>
        <w:numPr>
          <w:ilvl w:val="0"/>
          <w:numId w:val="11"/>
        </w:numPr>
        <w:rPr>
          <w:color w:val="FF0000"/>
          <w:sz w:val="24"/>
          <w:szCs w:val="24"/>
        </w:rPr>
      </w:pPr>
      <w:r w:rsidRPr="000358D4">
        <w:rPr>
          <w:color w:val="FF0000"/>
          <w:sz w:val="24"/>
          <w:szCs w:val="24"/>
        </w:rPr>
        <w:t>Bordschema les 6</w:t>
      </w:r>
    </w:p>
    <w:p w14:paraId="225779D5" w14:textId="512DFD9B" w:rsidR="000358D4" w:rsidRDefault="001B7D86" w:rsidP="000358D4">
      <w:pPr>
        <w:rPr>
          <w:sz w:val="24"/>
          <w:szCs w:val="24"/>
        </w:rPr>
      </w:pPr>
      <w:r w:rsidRPr="001B7D86">
        <w:rPr>
          <w:sz w:val="24"/>
          <w:szCs w:val="24"/>
        </w:rPr>
        <w:lastRenderedPageBreak/>
        <w:t xml:space="preserve">De </w:t>
      </w:r>
      <w:r>
        <w:rPr>
          <w:sz w:val="24"/>
          <w:szCs w:val="24"/>
        </w:rPr>
        <w:t xml:space="preserve">abdijen en kerken werden in die tijd in de Romaanse stijl gebouwd. Door de kleine dikke vensters </w:t>
      </w:r>
      <w:r w:rsidR="00AE0894">
        <w:rPr>
          <w:sz w:val="24"/>
          <w:szCs w:val="24"/>
        </w:rPr>
        <w:t xml:space="preserve">en dikke muren waren het heel donkere gebouwen. De gebouwen werden horizontaal gebouwd, het waren dus allemaal lange gebouwen. </w:t>
      </w:r>
    </w:p>
    <w:p w14:paraId="6C66FC9F" w14:textId="6F80A24E" w:rsidR="00C12ABE" w:rsidRDefault="00F0655D" w:rsidP="00F0655D">
      <w:pPr>
        <w:rPr>
          <w:sz w:val="24"/>
          <w:szCs w:val="24"/>
        </w:rPr>
      </w:pPr>
      <w:r w:rsidRPr="00F0655D">
        <w:rPr>
          <w:sz w:val="24"/>
          <w:szCs w:val="24"/>
        </w:rPr>
        <w:t>De leerkracht laat een afbeelding zien aan het bord.</w:t>
      </w:r>
    </w:p>
    <w:p w14:paraId="089BCA64" w14:textId="26938F04" w:rsidR="00985812" w:rsidRDefault="00F0655D" w:rsidP="002D18F0">
      <w:pPr>
        <w:pStyle w:val="Lijstalinea"/>
        <w:numPr>
          <w:ilvl w:val="0"/>
          <w:numId w:val="11"/>
        </w:numPr>
        <w:rPr>
          <w:color w:val="FF0000"/>
          <w:sz w:val="24"/>
          <w:szCs w:val="24"/>
        </w:rPr>
      </w:pPr>
      <w:r w:rsidRPr="00F0655D">
        <w:rPr>
          <w:color w:val="FF0000"/>
          <w:sz w:val="24"/>
          <w:szCs w:val="24"/>
        </w:rPr>
        <w:t>Bordschema les 6</w:t>
      </w:r>
    </w:p>
    <w:p w14:paraId="340932D2" w14:textId="48F1F3A2" w:rsidR="00985812" w:rsidRDefault="003D5E3E" w:rsidP="003D5E3E">
      <w:pPr>
        <w:rPr>
          <w:sz w:val="24"/>
          <w:szCs w:val="24"/>
        </w:rPr>
      </w:pPr>
      <w:r w:rsidRPr="003D5E3E">
        <w:rPr>
          <w:sz w:val="24"/>
          <w:szCs w:val="24"/>
        </w:rPr>
        <w:t>Toen d</w:t>
      </w:r>
      <w:r>
        <w:rPr>
          <w:sz w:val="24"/>
          <w:szCs w:val="24"/>
        </w:rPr>
        <w:t>e rust na de verschillende oorlogen weer terugkeerde en de bloeitijd in de steden aanbrak, wilden de stedelingen hun welvaart tentoonstellen. Dat gebeurde onder andere door het bouwen van indrukwekkende gebouwen. In heel wat steden werden kathedralen, gemeentehuizen, hallen en belforten in gotische stijl gebouwd. Een gotisch gebouw herken je aan de verticale vorm en de spitsbogen van de ramen. Door de grote vensters met prachtige glasramen viel een zee van licht</w:t>
      </w:r>
      <w:r w:rsidR="00C811A0">
        <w:rPr>
          <w:sz w:val="24"/>
          <w:szCs w:val="24"/>
        </w:rPr>
        <w:t xml:space="preserve"> binnen </w:t>
      </w:r>
      <w:r>
        <w:rPr>
          <w:sz w:val="24"/>
          <w:szCs w:val="24"/>
        </w:rPr>
        <w:t>.</w:t>
      </w:r>
    </w:p>
    <w:p w14:paraId="3E8782A9" w14:textId="7C2D6F47" w:rsidR="004840BE" w:rsidRDefault="004840BE" w:rsidP="003D5E3E">
      <w:pPr>
        <w:rPr>
          <w:sz w:val="24"/>
          <w:szCs w:val="24"/>
        </w:rPr>
      </w:pPr>
      <w:r>
        <w:rPr>
          <w:sz w:val="24"/>
          <w:szCs w:val="24"/>
        </w:rPr>
        <w:t>De leerkracht laat enkele afbeeldingen zien aan het bord.</w:t>
      </w:r>
    </w:p>
    <w:p w14:paraId="3F5FD9BE" w14:textId="77777777" w:rsidR="004840BE" w:rsidRDefault="004840BE" w:rsidP="004840BE">
      <w:pPr>
        <w:pStyle w:val="Lijstalinea"/>
        <w:numPr>
          <w:ilvl w:val="0"/>
          <w:numId w:val="11"/>
        </w:numPr>
        <w:rPr>
          <w:color w:val="FF0000"/>
          <w:sz w:val="24"/>
          <w:szCs w:val="24"/>
        </w:rPr>
      </w:pPr>
      <w:r w:rsidRPr="004840BE">
        <w:rPr>
          <w:color w:val="FF0000"/>
          <w:sz w:val="24"/>
          <w:szCs w:val="24"/>
        </w:rPr>
        <w:t>Bordschema les 6</w:t>
      </w:r>
    </w:p>
    <w:p w14:paraId="14FE5AD0" w14:textId="5ADE2A10" w:rsidR="00985812" w:rsidRDefault="00985812" w:rsidP="0022233E">
      <w:pPr>
        <w:rPr>
          <w:sz w:val="24"/>
          <w:szCs w:val="24"/>
        </w:rPr>
      </w:pPr>
      <w:r w:rsidRPr="0022233E">
        <w:rPr>
          <w:sz w:val="24"/>
          <w:szCs w:val="24"/>
        </w:rPr>
        <w:t xml:space="preserve">Vanaf de 15de eeuw deed zich in de schilderkunst </w:t>
      </w:r>
      <w:r w:rsidR="0022233E">
        <w:rPr>
          <w:sz w:val="24"/>
          <w:szCs w:val="24"/>
        </w:rPr>
        <w:t xml:space="preserve">in </w:t>
      </w:r>
      <w:r w:rsidRPr="0022233E">
        <w:rPr>
          <w:sz w:val="24"/>
          <w:szCs w:val="24"/>
        </w:rPr>
        <w:t xml:space="preserve">West-Europa een vernieuwing voor. De groep schilders die voor de vernieuwing zorgden, werden de primitieven genoemd. Zij plaatsten hun figuren in de natuur of in een interieur en niet meer tegen een vlakke achtergrond en ze schilderden op hout. Maar de grootste verandering zat hem in het gebruik van olieverf, waardoor men prachtige kleurschakeringen kreeg. Enkele van de Vlaamse primitieven waren Jan van Eyck, Hans </w:t>
      </w:r>
      <w:proofErr w:type="spellStart"/>
      <w:r w:rsidR="003173FE">
        <w:rPr>
          <w:sz w:val="24"/>
          <w:szCs w:val="24"/>
        </w:rPr>
        <w:t>M</w:t>
      </w:r>
      <w:r w:rsidRPr="0022233E">
        <w:rPr>
          <w:sz w:val="24"/>
          <w:szCs w:val="24"/>
        </w:rPr>
        <w:t>emlin</w:t>
      </w:r>
      <w:r w:rsidR="003173FE">
        <w:rPr>
          <w:sz w:val="24"/>
          <w:szCs w:val="24"/>
        </w:rPr>
        <w:t>g</w:t>
      </w:r>
      <w:proofErr w:type="spellEnd"/>
      <w:r w:rsidRPr="0022233E">
        <w:rPr>
          <w:sz w:val="24"/>
          <w:szCs w:val="24"/>
        </w:rPr>
        <w:t>, Jeroen Bosch en Dirk Bouts.</w:t>
      </w:r>
    </w:p>
    <w:p w14:paraId="60FE532A" w14:textId="77777777" w:rsidR="003C5940" w:rsidRDefault="003C5940" w:rsidP="00985812">
      <w:pPr>
        <w:rPr>
          <w:sz w:val="24"/>
          <w:szCs w:val="24"/>
        </w:rPr>
      </w:pPr>
      <w:r>
        <w:rPr>
          <w:sz w:val="24"/>
          <w:szCs w:val="24"/>
        </w:rPr>
        <w:t xml:space="preserve">De leerkracht laat een afbeelding zien van deze kunstenaars. </w:t>
      </w:r>
    </w:p>
    <w:p w14:paraId="4A9DE3E9" w14:textId="2E287431" w:rsidR="00985812" w:rsidRDefault="00F4442A" w:rsidP="00985812">
      <w:pPr>
        <w:rPr>
          <w:sz w:val="24"/>
          <w:szCs w:val="24"/>
        </w:rPr>
      </w:pPr>
      <w:r>
        <w:rPr>
          <w:sz w:val="24"/>
          <w:szCs w:val="24"/>
        </w:rPr>
        <w:t>De leerkracht laat een werk van Jan van Eyck zien, Huwelijk van de Arnolfini.</w:t>
      </w:r>
    </w:p>
    <w:p w14:paraId="50B55D15" w14:textId="283C185E" w:rsidR="002635D7" w:rsidRDefault="002635D7" w:rsidP="002635D7">
      <w:pPr>
        <w:pStyle w:val="Lijstalinea"/>
        <w:numPr>
          <w:ilvl w:val="0"/>
          <w:numId w:val="11"/>
        </w:numPr>
        <w:rPr>
          <w:color w:val="FF0000"/>
          <w:sz w:val="24"/>
          <w:szCs w:val="24"/>
        </w:rPr>
      </w:pPr>
      <w:r w:rsidRPr="002635D7">
        <w:rPr>
          <w:color w:val="FF0000"/>
          <w:sz w:val="24"/>
          <w:szCs w:val="24"/>
        </w:rPr>
        <w:t>Bordschema les 6</w:t>
      </w:r>
    </w:p>
    <w:p w14:paraId="247FA4C4" w14:textId="77777777" w:rsidR="002635D7" w:rsidRPr="002635D7" w:rsidRDefault="002635D7" w:rsidP="002635D7">
      <w:pPr>
        <w:pStyle w:val="Lijstalinea"/>
        <w:rPr>
          <w:color w:val="FF0000"/>
          <w:sz w:val="24"/>
          <w:szCs w:val="24"/>
        </w:rPr>
      </w:pPr>
    </w:p>
    <w:p w14:paraId="7B2BEA3F" w14:textId="3F9959CA" w:rsidR="00EF4ED1" w:rsidRDefault="00EF4ED1" w:rsidP="00EF4ED1">
      <w:pPr>
        <w:pStyle w:val="Lijstalinea"/>
        <w:numPr>
          <w:ilvl w:val="0"/>
          <w:numId w:val="3"/>
        </w:numPr>
        <w:rPr>
          <w:sz w:val="28"/>
          <w:szCs w:val="28"/>
        </w:rPr>
      </w:pPr>
      <w:r>
        <w:rPr>
          <w:sz w:val="28"/>
          <w:szCs w:val="28"/>
        </w:rPr>
        <w:t>Kern 1 (</w:t>
      </w:r>
      <w:r w:rsidR="00D50935">
        <w:rPr>
          <w:sz w:val="28"/>
          <w:szCs w:val="28"/>
        </w:rPr>
        <w:t>15 minuten</w:t>
      </w:r>
      <w:r w:rsidR="00A94152">
        <w:rPr>
          <w:sz w:val="28"/>
          <w:szCs w:val="28"/>
        </w:rPr>
        <w:t xml:space="preserve">): herboren kunst of renaissance </w:t>
      </w:r>
    </w:p>
    <w:p w14:paraId="75F6068B" w14:textId="731DACA1" w:rsidR="00B97E98" w:rsidRPr="00B97E98" w:rsidRDefault="00B97E98" w:rsidP="009E623E">
      <w:pPr>
        <w:rPr>
          <w:sz w:val="24"/>
          <w:szCs w:val="24"/>
        </w:rPr>
      </w:pPr>
      <w:r w:rsidRPr="00B97E98">
        <w:rPr>
          <w:sz w:val="24"/>
          <w:szCs w:val="24"/>
        </w:rPr>
        <w:t>De leerkracht vertelt over Renaissance</w:t>
      </w:r>
      <w:r>
        <w:rPr>
          <w:sz w:val="24"/>
          <w:szCs w:val="24"/>
        </w:rPr>
        <w:t>:</w:t>
      </w:r>
    </w:p>
    <w:p w14:paraId="05F6E74E" w14:textId="2ADFE3BB" w:rsidR="009E623E" w:rsidRDefault="009E623E" w:rsidP="002A79E2">
      <w:pPr>
        <w:rPr>
          <w:sz w:val="24"/>
          <w:szCs w:val="24"/>
        </w:rPr>
      </w:pPr>
      <w:r w:rsidRPr="00B97E98">
        <w:rPr>
          <w:sz w:val="24"/>
          <w:szCs w:val="24"/>
        </w:rPr>
        <w:t xml:space="preserve">In de 15de eeuw ontstond in Italië een nieuwe stijl. Kunstenaars kregen belangstelling voor het menselijk lichaam en zochten inspiratie in de voorbeelden uit de Oudheid. Deze vernieuwing in de kunst werd Renaissance genoemd. Het woord renaissance betekent letterlijk wedergeboorte. In hun zoektocht naar schoonheid bootsten de kunstenaars </w:t>
      </w:r>
      <w:r w:rsidR="002A79E2">
        <w:rPr>
          <w:sz w:val="24"/>
          <w:szCs w:val="24"/>
        </w:rPr>
        <w:t>niet</w:t>
      </w:r>
      <w:r w:rsidRPr="00B97E98">
        <w:rPr>
          <w:sz w:val="24"/>
          <w:szCs w:val="24"/>
        </w:rPr>
        <w:t xml:space="preserve"> alleen de oude kunst na, maar ze legden er ook hun eigen creativiteit in.</w:t>
      </w:r>
      <w:r w:rsidR="00806024">
        <w:rPr>
          <w:sz w:val="24"/>
          <w:szCs w:val="24"/>
        </w:rPr>
        <w:t xml:space="preserve"> Je hoort in </w:t>
      </w:r>
      <w:r w:rsidR="00844D47">
        <w:rPr>
          <w:sz w:val="24"/>
          <w:szCs w:val="24"/>
        </w:rPr>
        <w:t>renaissance</w:t>
      </w:r>
      <w:r w:rsidR="00806024">
        <w:rPr>
          <w:sz w:val="24"/>
          <w:szCs w:val="24"/>
        </w:rPr>
        <w:t xml:space="preserve"> het Franse woord </w:t>
      </w:r>
      <w:proofErr w:type="spellStart"/>
      <w:r w:rsidR="00806024">
        <w:rPr>
          <w:sz w:val="24"/>
          <w:szCs w:val="24"/>
        </w:rPr>
        <w:t>naître</w:t>
      </w:r>
      <w:proofErr w:type="spellEnd"/>
      <w:r w:rsidR="00806024">
        <w:rPr>
          <w:sz w:val="24"/>
          <w:szCs w:val="24"/>
        </w:rPr>
        <w:t>. En dit betekent geboren worden.</w:t>
      </w:r>
    </w:p>
    <w:p w14:paraId="3F6BECA6" w14:textId="69C91813" w:rsidR="002A79E2" w:rsidRDefault="002A79E2" w:rsidP="002A79E2">
      <w:pPr>
        <w:rPr>
          <w:sz w:val="24"/>
          <w:szCs w:val="24"/>
        </w:rPr>
      </w:pPr>
      <w:r>
        <w:rPr>
          <w:sz w:val="24"/>
          <w:szCs w:val="24"/>
        </w:rPr>
        <w:t>De wanden van de Sixtijnse kapel in het Vaticaan in Rome zijn beschilderd met prachtige fresco’s, o.a. door Boticelli. Het plafond is het werk van Michelangelo.</w:t>
      </w:r>
    </w:p>
    <w:p w14:paraId="62AD7322" w14:textId="02C04ED5" w:rsidR="00EB5DD1" w:rsidRDefault="00EB5DD1" w:rsidP="002A79E2">
      <w:pPr>
        <w:rPr>
          <w:sz w:val="24"/>
          <w:szCs w:val="24"/>
        </w:rPr>
      </w:pPr>
      <w:r>
        <w:rPr>
          <w:sz w:val="24"/>
          <w:szCs w:val="24"/>
        </w:rPr>
        <w:t>De leerkracht laat afbeelding</w:t>
      </w:r>
      <w:r w:rsidR="005E3F27">
        <w:rPr>
          <w:sz w:val="24"/>
          <w:szCs w:val="24"/>
        </w:rPr>
        <w:t>en</w:t>
      </w:r>
      <w:r>
        <w:rPr>
          <w:sz w:val="24"/>
          <w:szCs w:val="24"/>
        </w:rPr>
        <w:t xml:space="preserve"> zien</w:t>
      </w:r>
      <w:r w:rsidR="00916762">
        <w:rPr>
          <w:sz w:val="24"/>
          <w:szCs w:val="24"/>
        </w:rPr>
        <w:t xml:space="preserve"> aan het bord.</w:t>
      </w:r>
    </w:p>
    <w:p w14:paraId="057EBC36" w14:textId="36035F06" w:rsidR="00916762" w:rsidRPr="00916762" w:rsidRDefault="00916762" w:rsidP="00916762">
      <w:pPr>
        <w:pStyle w:val="Lijstalinea"/>
        <w:numPr>
          <w:ilvl w:val="0"/>
          <w:numId w:val="11"/>
        </w:numPr>
        <w:rPr>
          <w:color w:val="FF0000"/>
          <w:sz w:val="24"/>
          <w:szCs w:val="24"/>
        </w:rPr>
      </w:pPr>
      <w:r w:rsidRPr="00916762">
        <w:rPr>
          <w:color w:val="FF0000"/>
          <w:sz w:val="24"/>
          <w:szCs w:val="24"/>
        </w:rPr>
        <w:t>Bordschema les 6</w:t>
      </w:r>
    </w:p>
    <w:p w14:paraId="1DA3C14B" w14:textId="1F32DC59" w:rsidR="009E623E" w:rsidRPr="00916762" w:rsidRDefault="009E623E" w:rsidP="00916762">
      <w:pPr>
        <w:rPr>
          <w:sz w:val="24"/>
          <w:szCs w:val="24"/>
        </w:rPr>
      </w:pPr>
      <w:bookmarkStart w:id="4" w:name="page8"/>
      <w:bookmarkEnd w:id="4"/>
      <w:r w:rsidRPr="00916762">
        <w:rPr>
          <w:sz w:val="24"/>
          <w:szCs w:val="24"/>
        </w:rPr>
        <w:lastRenderedPageBreak/>
        <w:t xml:space="preserve">Ook het schilderen op doeken werd in deze periode belangrijk. In het Louvre in Parijs hangt de Mona Lisa van Leonardo da Vinci. </w:t>
      </w:r>
      <w:r w:rsidR="0013683F">
        <w:rPr>
          <w:sz w:val="24"/>
          <w:szCs w:val="24"/>
        </w:rPr>
        <w:t xml:space="preserve">Daarover gaan we later in deze les meer leren. </w:t>
      </w:r>
    </w:p>
    <w:p w14:paraId="2E3B20E8" w14:textId="53E304E1" w:rsidR="009E623E" w:rsidRDefault="009E623E" w:rsidP="00916762">
      <w:pPr>
        <w:rPr>
          <w:sz w:val="24"/>
          <w:szCs w:val="24"/>
        </w:rPr>
      </w:pPr>
      <w:r w:rsidRPr="00916762">
        <w:rPr>
          <w:sz w:val="24"/>
          <w:szCs w:val="24"/>
        </w:rPr>
        <w:t>Vele Italiaanse kunstschilders kwamen in die tijd als hofschilder werken bij koningen in Europa. Daardoor werd de renaissancekunst helemaal verspreid in de 16de eeuw. Ook hier bij ons was de Italiaanse invloed duidelijk merkbaar.</w:t>
      </w:r>
    </w:p>
    <w:p w14:paraId="473F1E61" w14:textId="28F04E10" w:rsidR="00844577" w:rsidRDefault="00844577" w:rsidP="00916762">
      <w:pPr>
        <w:rPr>
          <w:sz w:val="24"/>
          <w:szCs w:val="24"/>
        </w:rPr>
      </w:pPr>
      <w:r>
        <w:rPr>
          <w:sz w:val="24"/>
          <w:szCs w:val="24"/>
        </w:rPr>
        <w:t>Kent er iemand Pieter Br</w:t>
      </w:r>
      <w:r w:rsidR="001D5EB2">
        <w:rPr>
          <w:sz w:val="24"/>
          <w:szCs w:val="24"/>
        </w:rPr>
        <w:t>ue</w:t>
      </w:r>
      <w:r>
        <w:rPr>
          <w:sz w:val="24"/>
          <w:szCs w:val="24"/>
        </w:rPr>
        <w:t>gel de Oude?</w:t>
      </w:r>
      <w:r w:rsidR="008D71C9">
        <w:rPr>
          <w:sz w:val="24"/>
          <w:szCs w:val="24"/>
        </w:rPr>
        <w:t xml:space="preserve"> (een Vlaamse schilder)</w:t>
      </w:r>
    </w:p>
    <w:p w14:paraId="34C207C6" w14:textId="64CA1E83" w:rsidR="008D71C9" w:rsidRDefault="008D71C9" w:rsidP="00916762">
      <w:pPr>
        <w:rPr>
          <w:sz w:val="24"/>
          <w:szCs w:val="24"/>
        </w:rPr>
      </w:pPr>
      <w:r>
        <w:rPr>
          <w:sz w:val="24"/>
          <w:szCs w:val="24"/>
        </w:rPr>
        <w:t>Hij baseerde zijn werk niet op de Italiaanse schilderkunst. Hij ontwikkelde een nieuwe stijl, zowel voor landschappen als voor afbeeldingen van het dagelijkse leven. Voor het eerst werden er op schilderijen geen godsdienstige elementen afgebeeld. Zijn bijnaam, Boeren Breugel, dankt hij aan de bekende schilderijen, waarin hij het leven van de boeren vastlegde.</w:t>
      </w:r>
    </w:p>
    <w:p w14:paraId="2D6A22C6" w14:textId="4E808023" w:rsidR="009E623E" w:rsidRDefault="00C62EE0" w:rsidP="00C62EE0">
      <w:pPr>
        <w:rPr>
          <w:sz w:val="24"/>
          <w:szCs w:val="24"/>
        </w:rPr>
      </w:pPr>
      <w:r>
        <w:rPr>
          <w:sz w:val="24"/>
          <w:szCs w:val="24"/>
        </w:rPr>
        <w:t>De leerkracht laat een werk van Pieter Br</w:t>
      </w:r>
      <w:r w:rsidR="001D5EB2">
        <w:rPr>
          <w:sz w:val="24"/>
          <w:szCs w:val="24"/>
        </w:rPr>
        <w:t>ue</w:t>
      </w:r>
      <w:r>
        <w:rPr>
          <w:sz w:val="24"/>
          <w:szCs w:val="24"/>
        </w:rPr>
        <w:t>gel zien.</w:t>
      </w:r>
    </w:p>
    <w:p w14:paraId="1F4A0473" w14:textId="4C9A6369" w:rsidR="00C62EE0" w:rsidRPr="00C62EE0" w:rsidRDefault="00C62EE0" w:rsidP="00C62EE0">
      <w:pPr>
        <w:pStyle w:val="Lijstalinea"/>
        <w:numPr>
          <w:ilvl w:val="0"/>
          <w:numId w:val="11"/>
        </w:numPr>
        <w:rPr>
          <w:color w:val="FF0000"/>
          <w:sz w:val="24"/>
          <w:szCs w:val="24"/>
        </w:rPr>
      </w:pPr>
      <w:r w:rsidRPr="00C62EE0">
        <w:rPr>
          <w:color w:val="FF0000"/>
          <w:sz w:val="24"/>
          <w:szCs w:val="24"/>
        </w:rPr>
        <w:t>Bordschema les 6</w:t>
      </w:r>
    </w:p>
    <w:p w14:paraId="0E633B9E" w14:textId="016FEE89" w:rsidR="00453460" w:rsidRDefault="003D4710" w:rsidP="00453460">
      <w:pPr>
        <w:rPr>
          <w:sz w:val="24"/>
          <w:szCs w:val="24"/>
        </w:rPr>
      </w:pPr>
      <w:r w:rsidRPr="003D4710">
        <w:rPr>
          <w:sz w:val="24"/>
          <w:szCs w:val="24"/>
        </w:rPr>
        <w:t>De leerlingen</w:t>
      </w:r>
      <w:r>
        <w:rPr>
          <w:sz w:val="24"/>
          <w:szCs w:val="24"/>
        </w:rPr>
        <w:t xml:space="preserve"> nemen hun werkbundel op pagina </w:t>
      </w:r>
      <w:r w:rsidR="00F94ED0">
        <w:rPr>
          <w:sz w:val="24"/>
          <w:szCs w:val="24"/>
        </w:rPr>
        <w:t>2</w:t>
      </w:r>
      <w:r>
        <w:rPr>
          <w:sz w:val="24"/>
          <w:szCs w:val="24"/>
        </w:rPr>
        <w:t xml:space="preserve">. </w:t>
      </w:r>
    </w:p>
    <w:p w14:paraId="435D87A8" w14:textId="2E4DF4C4" w:rsidR="003D4710" w:rsidRPr="003D4710" w:rsidRDefault="003D4710" w:rsidP="003D4710">
      <w:pPr>
        <w:pStyle w:val="Lijstalinea"/>
        <w:numPr>
          <w:ilvl w:val="0"/>
          <w:numId w:val="11"/>
        </w:numPr>
        <w:rPr>
          <w:color w:val="FF0000"/>
          <w:sz w:val="24"/>
          <w:szCs w:val="24"/>
        </w:rPr>
      </w:pPr>
      <w:r w:rsidRPr="003D4710">
        <w:rPr>
          <w:color w:val="FF0000"/>
          <w:sz w:val="24"/>
          <w:szCs w:val="24"/>
        </w:rPr>
        <w:t>Bijlage 1: werkbundel kunst in de middeleeuwen</w:t>
      </w:r>
    </w:p>
    <w:p w14:paraId="7FB3E205" w14:textId="32E12580" w:rsidR="003D4710" w:rsidRPr="003D4710" w:rsidRDefault="005A7BAE" w:rsidP="003D4710">
      <w:pPr>
        <w:rPr>
          <w:sz w:val="24"/>
          <w:szCs w:val="24"/>
        </w:rPr>
      </w:pPr>
      <w:r>
        <w:rPr>
          <w:sz w:val="24"/>
          <w:szCs w:val="24"/>
        </w:rPr>
        <w:t xml:space="preserve">Er staan drie vragen. De leerlingen krijgen 5 minuten om per twee na te denken over het antwoord. Daarna worden deze vragen klassikaal </w:t>
      </w:r>
      <w:r w:rsidR="009A0FDA">
        <w:rPr>
          <w:sz w:val="24"/>
          <w:szCs w:val="24"/>
        </w:rPr>
        <w:t xml:space="preserve">overlopen. </w:t>
      </w:r>
    </w:p>
    <w:p w14:paraId="6CD25452" w14:textId="6DD7EFCF" w:rsidR="000C3D1A" w:rsidRDefault="000C3D1A" w:rsidP="00EF4ED1">
      <w:pPr>
        <w:pStyle w:val="Lijstalinea"/>
        <w:numPr>
          <w:ilvl w:val="0"/>
          <w:numId w:val="3"/>
        </w:numPr>
        <w:rPr>
          <w:sz w:val="28"/>
          <w:szCs w:val="28"/>
        </w:rPr>
      </w:pPr>
      <w:r>
        <w:rPr>
          <w:sz w:val="28"/>
          <w:szCs w:val="28"/>
        </w:rPr>
        <w:t>Kern 2 (</w:t>
      </w:r>
      <w:r w:rsidR="00D50935">
        <w:rPr>
          <w:sz w:val="28"/>
          <w:szCs w:val="28"/>
        </w:rPr>
        <w:t>15 minuten</w:t>
      </w:r>
      <w:r>
        <w:rPr>
          <w:sz w:val="28"/>
          <w:szCs w:val="28"/>
        </w:rPr>
        <w:t>): Leonardo Da Vinci</w:t>
      </w:r>
    </w:p>
    <w:p w14:paraId="17E99E9A" w14:textId="16BB02EC" w:rsidR="009B7F8C" w:rsidRDefault="00F94ED0" w:rsidP="009B7F8C">
      <w:pPr>
        <w:rPr>
          <w:sz w:val="24"/>
          <w:szCs w:val="24"/>
        </w:rPr>
      </w:pPr>
      <w:r w:rsidRPr="00F94ED0">
        <w:rPr>
          <w:sz w:val="24"/>
          <w:szCs w:val="24"/>
        </w:rPr>
        <w:t xml:space="preserve">De </w:t>
      </w:r>
      <w:r>
        <w:rPr>
          <w:sz w:val="24"/>
          <w:szCs w:val="24"/>
        </w:rPr>
        <w:t xml:space="preserve">leerlingen nemen pagina 3 in hun werkbundel. Daar staan twee vragen over Leonardo Da Vinci. De leerlingen krijgen 10 minuten om deze vragen op te lossen. Ze hebben per twee </w:t>
      </w:r>
      <w:r w:rsidR="00210585">
        <w:rPr>
          <w:sz w:val="24"/>
          <w:szCs w:val="24"/>
        </w:rPr>
        <w:t xml:space="preserve">1 laptopje ter beschikking. Ze mogen het antwoord opzoeken als ze het niet weten. De leerlingen noteren ook op welke website ze deze informatie </w:t>
      </w:r>
      <w:r w:rsidR="00014F6C">
        <w:rPr>
          <w:sz w:val="24"/>
          <w:szCs w:val="24"/>
        </w:rPr>
        <w:t>gevonden hebben.</w:t>
      </w:r>
    </w:p>
    <w:p w14:paraId="1F6BCE6F" w14:textId="444D746F" w:rsidR="00014F6C" w:rsidRPr="00014F6C" w:rsidRDefault="00014F6C" w:rsidP="00014F6C">
      <w:pPr>
        <w:pStyle w:val="Lijstalinea"/>
        <w:numPr>
          <w:ilvl w:val="0"/>
          <w:numId w:val="11"/>
        </w:numPr>
        <w:rPr>
          <w:color w:val="FF0000"/>
          <w:sz w:val="24"/>
          <w:szCs w:val="24"/>
        </w:rPr>
      </w:pPr>
      <w:r w:rsidRPr="00014F6C">
        <w:rPr>
          <w:color w:val="FF0000"/>
          <w:sz w:val="24"/>
          <w:szCs w:val="24"/>
        </w:rPr>
        <w:t>Bijlage 1: werkbundel kunst in de middeleeuwen</w:t>
      </w:r>
    </w:p>
    <w:p w14:paraId="6A78AD33" w14:textId="5B4A41D5" w:rsidR="00014F6C" w:rsidRPr="00014F6C" w:rsidRDefault="00014F6C" w:rsidP="00014F6C">
      <w:pPr>
        <w:rPr>
          <w:sz w:val="24"/>
          <w:szCs w:val="24"/>
        </w:rPr>
      </w:pPr>
      <w:r>
        <w:rPr>
          <w:sz w:val="24"/>
          <w:szCs w:val="24"/>
        </w:rPr>
        <w:t xml:space="preserve">Als deze 10 minuten voorbij zijn, worden de antwoorden klassikaal overlopen. </w:t>
      </w:r>
    </w:p>
    <w:p w14:paraId="69191C42" w14:textId="4ACC6B82" w:rsidR="00D63D95" w:rsidRDefault="00D63D95" w:rsidP="00EF4ED1">
      <w:pPr>
        <w:pStyle w:val="Lijstalinea"/>
        <w:numPr>
          <w:ilvl w:val="0"/>
          <w:numId w:val="3"/>
        </w:numPr>
        <w:rPr>
          <w:sz w:val="28"/>
          <w:szCs w:val="28"/>
        </w:rPr>
      </w:pPr>
      <w:r>
        <w:rPr>
          <w:sz w:val="28"/>
          <w:szCs w:val="28"/>
        </w:rPr>
        <w:t>Slot (</w:t>
      </w:r>
      <w:r w:rsidR="00D50935">
        <w:rPr>
          <w:sz w:val="28"/>
          <w:szCs w:val="28"/>
        </w:rPr>
        <w:t>10 minuten</w:t>
      </w:r>
      <w:r>
        <w:rPr>
          <w:sz w:val="28"/>
          <w:szCs w:val="28"/>
        </w:rPr>
        <w:t>): eigen uitvinding</w:t>
      </w:r>
    </w:p>
    <w:p w14:paraId="1F453FFB" w14:textId="4105DF0A" w:rsidR="00014F6C" w:rsidRDefault="00014F6C" w:rsidP="00014F6C">
      <w:pPr>
        <w:rPr>
          <w:sz w:val="24"/>
          <w:szCs w:val="24"/>
        </w:rPr>
      </w:pPr>
      <w:r w:rsidRPr="00014F6C">
        <w:rPr>
          <w:sz w:val="24"/>
          <w:szCs w:val="24"/>
        </w:rPr>
        <w:t xml:space="preserve">De </w:t>
      </w:r>
      <w:r>
        <w:rPr>
          <w:sz w:val="24"/>
          <w:szCs w:val="24"/>
        </w:rPr>
        <w:t xml:space="preserve">leerlingen nemen hun werkbundel op pagina 4. </w:t>
      </w:r>
      <w:r w:rsidR="0051611F">
        <w:rPr>
          <w:sz w:val="24"/>
          <w:szCs w:val="24"/>
        </w:rPr>
        <w:t xml:space="preserve">De leerlingen bedenken hun eigen klusjesrobot. De leerlingen doen dit individueel. </w:t>
      </w:r>
    </w:p>
    <w:p w14:paraId="194A58CE" w14:textId="1FA06DD6" w:rsidR="00D36BF2" w:rsidRPr="00D36BF2" w:rsidRDefault="00D36BF2" w:rsidP="00D36BF2">
      <w:pPr>
        <w:pStyle w:val="Lijstalinea"/>
        <w:numPr>
          <w:ilvl w:val="0"/>
          <w:numId w:val="11"/>
        </w:numPr>
        <w:rPr>
          <w:color w:val="FF0000"/>
          <w:sz w:val="24"/>
          <w:szCs w:val="24"/>
        </w:rPr>
      </w:pPr>
      <w:r w:rsidRPr="00D36BF2">
        <w:rPr>
          <w:color w:val="FF0000"/>
          <w:sz w:val="24"/>
          <w:szCs w:val="24"/>
        </w:rPr>
        <w:t>Bijlage 1: werkbundel kunst in de middeleeuwen</w:t>
      </w:r>
    </w:p>
    <w:p w14:paraId="0975A8AF" w14:textId="19B67D71" w:rsidR="0000483A" w:rsidRDefault="0000483A">
      <w:pPr>
        <w:rPr>
          <w:b/>
          <w:bCs/>
          <w:color w:val="4472C4" w:themeColor="accent1"/>
          <w:sz w:val="24"/>
          <w:szCs w:val="24"/>
          <w:u w:val="single"/>
        </w:rPr>
      </w:pPr>
      <w:r>
        <w:rPr>
          <w:b/>
          <w:bCs/>
          <w:color w:val="4472C4" w:themeColor="accent1"/>
          <w:sz w:val="24"/>
          <w:szCs w:val="24"/>
          <w:u w:val="single"/>
        </w:rPr>
        <w:br w:type="page"/>
      </w:r>
    </w:p>
    <w:p w14:paraId="364A0E37" w14:textId="0844B021" w:rsidR="0016173D" w:rsidRDefault="0016173D">
      <w:pPr>
        <w:rPr>
          <w:b/>
          <w:bCs/>
          <w:sz w:val="32"/>
          <w:szCs w:val="32"/>
        </w:rPr>
      </w:pPr>
      <w:r>
        <w:rPr>
          <w:b/>
          <w:bCs/>
          <w:sz w:val="32"/>
          <w:szCs w:val="32"/>
        </w:rPr>
        <w:lastRenderedPageBreak/>
        <w:t xml:space="preserve">Bijlage 1: </w:t>
      </w:r>
      <w:r w:rsidR="006B4CA2">
        <w:rPr>
          <w:b/>
          <w:bCs/>
          <w:sz w:val="32"/>
          <w:szCs w:val="32"/>
        </w:rPr>
        <w:t xml:space="preserve">werkbundel kunst in de renaissance </w:t>
      </w:r>
      <w:r w:rsidR="006B4CA2" w:rsidRPr="006B4CA2">
        <w:rPr>
          <w:b/>
          <w:bCs/>
          <w:sz w:val="32"/>
          <w:szCs w:val="32"/>
        </w:rPr>
        <w:sym w:font="Wingdings" w:char="F0E0"/>
      </w:r>
      <w:r w:rsidR="006B4CA2">
        <w:rPr>
          <w:b/>
          <w:bCs/>
          <w:sz w:val="32"/>
          <w:szCs w:val="32"/>
        </w:rPr>
        <w:t xml:space="preserve"> zie apart document</w:t>
      </w:r>
    </w:p>
    <w:p w14:paraId="08F7277A" w14:textId="4235FBE3" w:rsidR="0086150D" w:rsidRDefault="0000483A">
      <w:pPr>
        <w:rPr>
          <w:b/>
          <w:bCs/>
          <w:sz w:val="32"/>
          <w:szCs w:val="32"/>
        </w:rPr>
      </w:pPr>
      <w:r w:rsidRPr="0000483A">
        <w:rPr>
          <w:b/>
          <w:bCs/>
          <w:sz w:val="32"/>
          <w:szCs w:val="32"/>
        </w:rPr>
        <w:t>Bronnen</w:t>
      </w:r>
    </w:p>
    <w:p w14:paraId="335BF66E" w14:textId="77777777" w:rsidR="0016173D" w:rsidRDefault="0016173D" w:rsidP="0016173D">
      <w:pPr>
        <w:pStyle w:val="Bibliografie"/>
        <w:ind w:left="720" w:hanging="720"/>
        <w:rPr>
          <w:noProof/>
          <w:sz w:val="24"/>
          <w:szCs w:val="24"/>
        </w:rPr>
      </w:pPr>
      <w:r>
        <w:rPr>
          <w:b/>
          <w:bCs/>
          <w:sz w:val="32"/>
          <w:szCs w:val="32"/>
        </w:rPr>
        <w:fldChar w:fldCharType="begin"/>
      </w:r>
      <w:r>
        <w:rPr>
          <w:b/>
          <w:bCs/>
          <w:sz w:val="32"/>
          <w:szCs w:val="32"/>
        </w:rPr>
        <w:instrText xml:space="preserve"> BIBLIOGRAPHY  \l 2067 </w:instrText>
      </w:r>
      <w:r>
        <w:rPr>
          <w:b/>
          <w:bCs/>
          <w:sz w:val="32"/>
          <w:szCs w:val="32"/>
        </w:rPr>
        <w:fldChar w:fldCharType="separate"/>
      </w:r>
      <w:r>
        <w:rPr>
          <w:noProof/>
        </w:rPr>
        <w:t>(sd). Opgehaald van www.schooltv.nl/beeldbank</w:t>
      </w:r>
    </w:p>
    <w:p w14:paraId="6A099FA4" w14:textId="77777777" w:rsidR="0016173D" w:rsidRDefault="0016173D" w:rsidP="0016173D">
      <w:pPr>
        <w:pStyle w:val="Bibliografie"/>
        <w:ind w:left="720" w:hanging="720"/>
        <w:rPr>
          <w:noProof/>
        </w:rPr>
      </w:pPr>
      <w:r>
        <w:rPr>
          <w:noProof/>
        </w:rPr>
        <w:t xml:space="preserve">Bruegel, P. (sd). </w:t>
      </w:r>
      <w:r>
        <w:rPr>
          <w:i/>
          <w:iCs/>
          <w:noProof/>
        </w:rPr>
        <w:t>de boerenbruiloft.</w:t>
      </w:r>
      <w:r>
        <w:rPr>
          <w:noProof/>
        </w:rPr>
        <w:t xml:space="preserve"> </w:t>
      </w:r>
    </w:p>
    <w:p w14:paraId="0E3E53F0" w14:textId="77777777" w:rsidR="0016173D" w:rsidRDefault="0016173D" w:rsidP="0016173D">
      <w:pPr>
        <w:pStyle w:val="Bibliografie"/>
        <w:ind w:left="720" w:hanging="720"/>
        <w:rPr>
          <w:noProof/>
        </w:rPr>
      </w:pPr>
      <w:r>
        <w:rPr>
          <w:noProof/>
        </w:rPr>
        <w:t xml:space="preserve">Eyck, J. v. (sd). </w:t>
      </w:r>
      <w:r>
        <w:rPr>
          <w:i/>
          <w:iCs/>
          <w:noProof/>
        </w:rPr>
        <w:t>Het huwelijk van Arnolfini.</w:t>
      </w:r>
      <w:r>
        <w:rPr>
          <w:noProof/>
        </w:rPr>
        <w:t xml:space="preserve"> </w:t>
      </w:r>
    </w:p>
    <w:p w14:paraId="0826CD3F" w14:textId="77777777" w:rsidR="0016173D" w:rsidRPr="0016173D" w:rsidRDefault="0016173D" w:rsidP="0016173D">
      <w:pPr>
        <w:pStyle w:val="Bibliografie"/>
        <w:ind w:left="720" w:hanging="720"/>
        <w:rPr>
          <w:noProof/>
          <w:lang w:val="en-US"/>
        </w:rPr>
      </w:pPr>
      <w:r w:rsidRPr="0016173D">
        <w:rPr>
          <w:i/>
          <w:iCs/>
          <w:noProof/>
          <w:lang w:val="en-US"/>
        </w:rPr>
        <w:t>handleiding Histomundo 5.</w:t>
      </w:r>
      <w:r w:rsidRPr="0016173D">
        <w:rPr>
          <w:noProof/>
          <w:lang w:val="en-US"/>
        </w:rPr>
        <w:t xml:space="preserve"> (sd).</w:t>
      </w:r>
    </w:p>
    <w:p w14:paraId="539CA00F" w14:textId="77777777" w:rsidR="0016173D" w:rsidRDefault="0016173D" w:rsidP="0016173D">
      <w:pPr>
        <w:pStyle w:val="Bibliografie"/>
        <w:ind w:left="720" w:hanging="720"/>
        <w:rPr>
          <w:noProof/>
        </w:rPr>
      </w:pPr>
      <w:r w:rsidRPr="0016173D">
        <w:rPr>
          <w:i/>
          <w:iCs/>
          <w:noProof/>
          <w:lang w:val="en-US"/>
        </w:rPr>
        <w:t>Leonardo Da Vinci</w:t>
      </w:r>
      <w:r w:rsidRPr="0016173D">
        <w:rPr>
          <w:noProof/>
          <w:lang w:val="en-US"/>
        </w:rPr>
        <w:t xml:space="preserve">. (2020, april 15). </w:t>
      </w:r>
      <w:r>
        <w:rPr>
          <w:noProof/>
        </w:rPr>
        <w:t>Opgehaald van wikipedia: https://nl.wikipedia.org/wiki/Leonardo_da_Vinci</w:t>
      </w:r>
    </w:p>
    <w:p w14:paraId="3AB545CD" w14:textId="77777777" w:rsidR="0016173D" w:rsidRDefault="0016173D" w:rsidP="0016173D">
      <w:pPr>
        <w:pStyle w:val="Bibliografie"/>
        <w:ind w:left="720" w:hanging="720"/>
        <w:rPr>
          <w:noProof/>
        </w:rPr>
      </w:pPr>
      <w:r>
        <w:rPr>
          <w:i/>
          <w:iCs/>
          <w:noProof/>
        </w:rPr>
        <w:t>Top 10 Leonardo Da Vinci Uitvindingen</w:t>
      </w:r>
      <w:r>
        <w:rPr>
          <w:noProof/>
        </w:rPr>
        <w:t>. (2020). Opgehaald van alletop10lijstjes: https://www.alletop10lijstjes.nl/top-10-leonardo-da-vinci-uitvindingen/</w:t>
      </w:r>
    </w:p>
    <w:p w14:paraId="39690EBC" w14:textId="5743A7F5" w:rsidR="0000483A" w:rsidRPr="0000483A" w:rsidRDefault="0016173D" w:rsidP="0016173D">
      <w:pPr>
        <w:rPr>
          <w:b/>
          <w:bCs/>
          <w:sz w:val="32"/>
          <w:szCs w:val="32"/>
        </w:rPr>
      </w:pPr>
      <w:r>
        <w:rPr>
          <w:b/>
          <w:bCs/>
          <w:sz w:val="32"/>
          <w:szCs w:val="32"/>
        </w:rPr>
        <w:fldChar w:fldCharType="end"/>
      </w:r>
    </w:p>
    <w:sectPr w:rsidR="0000483A" w:rsidRPr="0000483A" w:rsidSect="00A91A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3543D"/>
    <w:multiLevelType w:val="multilevel"/>
    <w:tmpl w:val="C9CC4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42EED"/>
    <w:multiLevelType w:val="hybridMultilevel"/>
    <w:tmpl w:val="CD34FF14"/>
    <w:lvl w:ilvl="0" w:tplc="CB2AB5F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9C374D5"/>
    <w:multiLevelType w:val="hybridMultilevel"/>
    <w:tmpl w:val="19701C2C"/>
    <w:lvl w:ilvl="0" w:tplc="3B0ED440">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BD56CC6"/>
    <w:multiLevelType w:val="hybridMultilevel"/>
    <w:tmpl w:val="F6829634"/>
    <w:lvl w:ilvl="0" w:tplc="593A769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67518A4"/>
    <w:multiLevelType w:val="hybridMultilevel"/>
    <w:tmpl w:val="228A5BEE"/>
    <w:lvl w:ilvl="0" w:tplc="A79ED24A">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8F337A4"/>
    <w:multiLevelType w:val="hybridMultilevel"/>
    <w:tmpl w:val="B908E132"/>
    <w:lvl w:ilvl="0" w:tplc="08130001">
      <w:start w:val="1"/>
      <w:numFmt w:val="bullet"/>
      <w:lvlText w:val=""/>
      <w:lvlJc w:val="left"/>
      <w:pPr>
        <w:ind w:left="360" w:hanging="360"/>
      </w:pPr>
      <w:rPr>
        <w:rFonts w:ascii="Symbol" w:hAnsi="Symbol" w:hint="default"/>
      </w:rPr>
    </w:lvl>
    <w:lvl w:ilvl="1" w:tplc="08130001">
      <w:start w:val="1"/>
      <w:numFmt w:val="bullet"/>
      <w:lvlText w:val=""/>
      <w:lvlJc w:val="left"/>
      <w:pPr>
        <w:ind w:left="1080" w:hanging="360"/>
      </w:pPr>
      <w:rPr>
        <w:rFonts w:ascii="Symbol" w:hAnsi="Symbol"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32C57C36"/>
    <w:multiLevelType w:val="hybridMultilevel"/>
    <w:tmpl w:val="45E86106"/>
    <w:lvl w:ilvl="0" w:tplc="C8121418">
      <w:start w:val="1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6D96B09"/>
    <w:multiLevelType w:val="hybridMultilevel"/>
    <w:tmpl w:val="714E2B6A"/>
    <w:lvl w:ilvl="0" w:tplc="9AE48ED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7520CD7"/>
    <w:multiLevelType w:val="hybridMultilevel"/>
    <w:tmpl w:val="C2386AA0"/>
    <w:lvl w:ilvl="0" w:tplc="6DF82722">
      <w:start w:val="3"/>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C171A29"/>
    <w:multiLevelType w:val="hybridMultilevel"/>
    <w:tmpl w:val="BE2296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CD64E51"/>
    <w:multiLevelType w:val="hybridMultilevel"/>
    <w:tmpl w:val="3670B626"/>
    <w:lvl w:ilvl="0" w:tplc="D968F388">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11B016C"/>
    <w:multiLevelType w:val="hybridMultilevel"/>
    <w:tmpl w:val="6782493C"/>
    <w:lvl w:ilvl="0" w:tplc="EDCEABC0">
      <w:start w:val="3"/>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16A693A"/>
    <w:multiLevelType w:val="hybridMultilevel"/>
    <w:tmpl w:val="48C29BDC"/>
    <w:lvl w:ilvl="0" w:tplc="5A167364">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321321E"/>
    <w:multiLevelType w:val="hybridMultilevel"/>
    <w:tmpl w:val="3C260666"/>
    <w:lvl w:ilvl="0" w:tplc="162E44C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77F67474"/>
    <w:multiLevelType w:val="hybridMultilevel"/>
    <w:tmpl w:val="8BBAE1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7A6F3B5D"/>
    <w:multiLevelType w:val="hybridMultilevel"/>
    <w:tmpl w:val="5B460B9A"/>
    <w:lvl w:ilvl="0" w:tplc="94CCE31C">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5"/>
  </w:num>
  <w:num w:numId="4">
    <w:abstractNumId w:val="7"/>
  </w:num>
  <w:num w:numId="5">
    <w:abstractNumId w:val="9"/>
  </w:num>
  <w:num w:numId="6">
    <w:abstractNumId w:val="6"/>
  </w:num>
  <w:num w:numId="7">
    <w:abstractNumId w:val="15"/>
  </w:num>
  <w:num w:numId="8">
    <w:abstractNumId w:val="13"/>
  </w:num>
  <w:num w:numId="9">
    <w:abstractNumId w:val="3"/>
  </w:num>
  <w:num w:numId="10">
    <w:abstractNumId w:val="2"/>
  </w:num>
  <w:num w:numId="11">
    <w:abstractNumId w:val="4"/>
  </w:num>
  <w:num w:numId="12">
    <w:abstractNumId w:val="11"/>
  </w:num>
  <w:num w:numId="13">
    <w:abstractNumId w:val="8"/>
  </w:num>
  <w:num w:numId="14">
    <w:abstractNumId w:val="10"/>
  </w:num>
  <w:num w:numId="15">
    <w:abstractNumId w:val="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FEE"/>
    <w:rsid w:val="0000483A"/>
    <w:rsid w:val="00014F6C"/>
    <w:rsid w:val="000358D4"/>
    <w:rsid w:val="00041C2F"/>
    <w:rsid w:val="0005000F"/>
    <w:rsid w:val="00052248"/>
    <w:rsid w:val="00054ED9"/>
    <w:rsid w:val="00056D9C"/>
    <w:rsid w:val="00061537"/>
    <w:rsid w:val="00066D0F"/>
    <w:rsid w:val="0007724C"/>
    <w:rsid w:val="00086A90"/>
    <w:rsid w:val="000917BD"/>
    <w:rsid w:val="00092AA8"/>
    <w:rsid w:val="00093946"/>
    <w:rsid w:val="000A0E1A"/>
    <w:rsid w:val="000A4415"/>
    <w:rsid w:val="000B6814"/>
    <w:rsid w:val="000C362F"/>
    <w:rsid w:val="000C3D1A"/>
    <w:rsid w:val="000C4850"/>
    <w:rsid w:val="000F0FDA"/>
    <w:rsid w:val="000F14EB"/>
    <w:rsid w:val="000F15DA"/>
    <w:rsid w:val="000F57C9"/>
    <w:rsid w:val="000F713E"/>
    <w:rsid w:val="00100277"/>
    <w:rsid w:val="0013683F"/>
    <w:rsid w:val="00143215"/>
    <w:rsid w:val="00147EC4"/>
    <w:rsid w:val="001566F9"/>
    <w:rsid w:val="0016173D"/>
    <w:rsid w:val="00162B98"/>
    <w:rsid w:val="00165DD0"/>
    <w:rsid w:val="00190430"/>
    <w:rsid w:val="001929B9"/>
    <w:rsid w:val="00194942"/>
    <w:rsid w:val="001B7D86"/>
    <w:rsid w:val="001C2FEE"/>
    <w:rsid w:val="001D0E65"/>
    <w:rsid w:val="001D28C0"/>
    <w:rsid w:val="001D5EB2"/>
    <w:rsid w:val="001D7EFA"/>
    <w:rsid w:val="001E2D4B"/>
    <w:rsid w:val="00206E9F"/>
    <w:rsid w:val="00210585"/>
    <w:rsid w:val="00210D12"/>
    <w:rsid w:val="00211DDE"/>
    <w:rsid w:val="002205A2"/>
    <w:rsid w:val="0022233E"/>
    <w:rsid w:val="00223D70"/>
    <w:rsid w:val="0022490C"/>
    <w:rsid w:val="002454A4"/>
    <w:rsid w:val="00251710"/>
    <w:rsid w:val="002542C1"/>
    <w:rsid w:val="002635D7"/>
    <w:rsid w:val="00263FB5"/>
    <w:rsid w:val="00266A2C"/>
    <w:rsid w:val="0027049D"/>
    <w:rsid w:val="002801C4"/>
    <w:rsid w:val="002A79E2"/>
    <w:rsid w:val="002B22D2"/>
    <w:rsid w:val="002B5989"/>
    <w:rsid w:val="002B7501"/>
    <w:rsid w:val="002C3850"/>
    <w:rsid w:val="002C4692"/>
    <w:rsid w:val="002D10F2"/>
    <w:rsid w:val="002D18F0"/>
    <w:rsid w:val="002D35A0"/>
    <w:rsid w:val="002D7EAE"/>
    <w:rsid w:val="002F3460"/>
    <w:rsid w:val="002F6089"/>
    <w:rsid w:val="00302511"/>
    <w:rsid w:val="003173FE"/>
    <w:rsid w:val="00355FFE"/>
    <w:rsid w:val="00375B09"/>
    <w:rsid w:val="00386528"/>
    <w:rsid w:val="00386D88"/>
    <w:rsid w:val="00391202"/>
    <w:rsid w:val="003A107C"/>
    <w:rsid w:val="003B789E"/>
    <w:rsid w:val="003C31AB"/>
    <w:rsid w:val="003C5940"/>
    <w:rsid w:val="003D4710"/>
    <w:rsid w:val="003D5841"/>
    <w:rsid w:val="003D5E3E"/>
    <w:rsid w:val="003F0D25"/>
    <w:rsid w:val="003F5DC2"/>
    <w:rsid w:val="0040129E"/>
    <w:rsid w:val="00411C16"/>
    <w:rsid w:val="004152BF"/>
    <w:rsid w:val="00441AC1"/>
    <w:rsid w:val="00442200"/>
    <w:rsid w:val="00450BCA"/>
    <w:rsid w:val="00453460"/>
    <w:rsid w:val="0047439E"/>
    <w:rsid w:val="0047525B"/>
    <w:rsid w:val="00483FC3"/>
    <w:rsid w:val="004840BE"/>
    <w:rsid w:val="004B1C1B"/>
    <w:rsid w:val="004B6A02"/>
    <w:rsid w:val="004C66A1"/>
    <w:rsid w:val="004D3C15"/>
    <w:rsid w:val="004F0DBB"/>
    <w:rsid w:val="004F300E"/>
    <w:rsid w:val="0051611F"/>
    <w:rsid w:val="00543776"/>
    <w:rsid w:val="005509ED"/>
    <w:rsid w:val="00571FE1"/>
    <w:rsid w:val="00576A7D"/>
    <w:rsid w:val="0059325B"/>
    <w:rsid w:val="005A0442"/>
    <w:rsid w:val="005A7BAE"/>
    <w:rsid w:val="005C6B68"/>
    <w:rsid w:val="005D021F"/>
    <w:rsid w:val="005E3F27"/>
    <w:rsid w:val="005F6460"/>
    <w:rsid w:val="005F7620"/>
    <w:rsid w:val="00634123"/>
    <w:rsid w:val="00642247"/>
    <w:rsid w:val="006434F0"/>
    <w:rsid w:val="00663F1C"/>
    <w:rsid w:val="00680B2B"/>
    <w:rsid w:val="0068565B"/>
    <w:rsid w:val="006B0D08"/>
    <w:rsid w:val="006B4CA2"/>
    <w:rsid w:val="006D33CD"/>
    <w:rsid w:val="006F109E"/>
    <w:rsid w:val="006F1582"/>
    <w:rsid w:val="00712BD0"/>
    <w:rsid w:val="00733FB3"/>
    <w:rsid w:val="0073499E"/>
    <w:rsid w:val="00737552"/>
    <w:rsid w:val="00737E7B"/>
    <w:rsid w:val="00743659"/>
    <w:rsid w:val="00755789"/>
    <w:rsid w:val="00757157"/>
    <w:rsid w:val="00771007"/>
    <w:rsid w:val="00784420"/>
    <w:rsid w:val="007975EB"/>
    <w:rsid w:val="007A12C4"/>
    <w:rsid w:val="007B5387"/>
    <w:rsid w:val="007C0A02"/>
    <w:rsid w:val="007E041F"/>
    <w:rsid w:val="007E3BCE"/>
    <w:rsid w:val="007E7714"/>
    <w:rsid w:val="007F372F"/>
    <w:rsid w:val="00801679"/>
    <w:rsid w:val="00806024"/>
    <w:rsid w:val="0081792C"/>
    <w:rsid w:val="0082048C"/>
    <w:rsid w:val="008311DD"/>
    <w:rsid w:val="00837E9C"/>
    <w:rsid w:val="00844577"/>
    <w:rsid w:val="00844D47"/>
    <w:rsid w:val="0086150D"/>
    <w:rsid w:val="00861A7C"/>
    <w:rsid w:val="00877FDB"/>
    <w:rsid w:val="00891AB9"/>
    <w:rsid w:val="00897342"/>
    <w:rsid w:val="008C2602"/>
    <w:rsid w:val="008D71C9"/>
    <w:rsid w:val="008E5D19"/>
    <w:rsid w:val="008F27A9"/>
    <w:rsid w:val="00916762"/>
    <w:rsid w:val="00927727"/>
    <w:rsid w:val="0093514A"/>
    <w:rsid w:val="00946700"/>
    <w:rsid w:val="00951658"/>
    <w:rsid w:val="0095345B"/>
    <w:rsid w:val="0095701A"/>
    <w:rsid w:val="00976787"/>
    <w:rsid w:val="00977405"/>
    <w:rsid w:val="00985812"/>
    <w:rsid w:val="009968AD"/>
    <w:rsid w:val="009A0FDA"/>
    <w:rsid w:val="009A682E"/>
    <w:rsid w:val="009A6DB8"/>
    <w:rsid w:val="009B1122"/>
    <w:rsid w:val="009B7F8C"/>
    <w:rsid w:val="009E623E"/>
    <w:rsid w:val="00A0245C"/>
    <w:rsid w:val="00A03F2F"/>
    <w:rsid w:val="00A071D8"/>
    <w:rsid w:val="00A167D9"/>
    <w:rsid w:val="00A24240"/>
    <w:rsid w:val="00A436B3"/>
    <w:rsid w:val="00A60658"/>
    <w:rsid w:val="00A62F7E"/>
    <w:rsid w:val="00A66DF0"/>
    <w:rsid w:val="00A71D05"/>
    <w:rsid w:val="00A91A8E"/>
    <w:rsid w:val="00A94152"/>
    <w:rsid w:val="00A97799"/>
    <w:rsid w:val="00AA1E13"/>
    <w:rsid w:val="00AA7DFC"/>
    <w:rsid w:val="00AC35F7"/>
    <w:rsid w:val="00AE0894"/>
    <w:rsid w:val="00AF3A9C"/>
    <w:rsid w:val="00B24545"/>
    <w:rsid w:val="00B2467D"/>
    <w:rsid w:val="00B27AFD"/>
    <w:rsid w:val="00B37289"/>
    <w:rsid w:val="00B43099"/>
    <w:rsid w:val="00B52268"/>
    <w:rsid w:val="00B522BE"/>
    <w:rsid w:val="00B97E98"/>
    <w:rsid w:val="00BA38DE"/>
    <w:rsid w:val="00BB5E85"/>
    <w:rsid w:val="00BC5C63"/>
    <w:rsid w:val="00BC6649"/>
    <w:rsid w:val="00BD76FA"/>
    <w:rsid w:val="00BE3CA3"/>
    <w:rsid w:val="00BE4E89"/>
    <w:rsid w:val="00BF4C18"/>
    <w:rsid w:val="00C048A6"/>
    <w:rsid w:val="00C10AE4"/>
    <w:rsid w:val="00C12ABE"/>
    <w:rsid w:val="00C13292"/>
    <w:rsid w:val="00C14B8D"/>
    <w:rsid w:val="00C31AEC"/>
    <w:rsid w:val="00C32834"/>
    <w:rsid w:val="00C354F4"/>
    <w:rsid w:val="00C52EB2"/>
    <w:rsid w:val="00C60A50"/>
    <w:rsid w:val="00C62EE0"/>
    <w:rsid w:val="00C70750"/>
    <w:rsid w:val="00C811A0"/>
    <w:rsid w:val="00C961CF"/>
    <w:rsid w:val="00CA25F5"/>
    <w:rsid w:val="00CB211D"/>
    <w:rsid w:val="00CB3D8E"/>
    <w:rsid w:val="00CB7504"/>
    <w:rsid w:val="00CC74B3"/>
    <w:rsid w:val="00CD1EDD"/>
    <w:rsid w:val="00CD7F8B"/>
    <w:rsid w:val="00CF75B9"/>
    <w:rsid w:val="00D01578"/>
    <w:rsid w:val="00D11B79"/>
    <w:rsid w:val="00D14915"/>
    <w:rsid w:val="00D27CA1"/>
    <w:rsid w:val="00D319CE"/>
    <w:rsid w:val="00D3515B"/>
    <w:rsid w:val="00D36BF2"/>
    <w:rsid w:val="00D50935"/>
    <w:rsid w:val="00D63D95"/>
    <w:rsid w:val="00D779C9"/>
    <w:rsid w:val="00DB5C90"/>
    <w:rsid w:val="00DB5DDD"/>
    <w:rsid w:val="00DC3138"/>
    <w:rsid w:val="00DD20A5"/>
    <w:rsid w:val="00DE266E"/>
    <w:rsid w:val="00DE54FF"/>
    <w:rsid w:val="00DE729F"/>
    <w:rsid w:val="00DF1E07"/>
    <w:rsid w:val="00DF2652"/>
    <w:rsid w:val="00E071A9"/>
    <w:rsid w:val="00E15312"/>
    <w:rsid w:val="00E20FEA"/>
    <w:rsid w:val="00E242D3"/>
    <w:rsid w:val="00E33DA2"/>
    <w:rsid w:val="00E35F92"/>
    <w:rsid w:val="00E423E4"/>
    <w:rsid w:val="00E456BB"/>
    <w:rsid w:val="00E5605B"/>
    <w:rsid w:val="00E720C2"/>
    <w:rsid w:val="00E76684"/>
    <w:rsid w:val="00E877E3"/>
    <w:rsid w:val="00E97C73"/>
    <w:rsid w:val="00EB5DD1"/>
    <w:rsid w:val="00EB6445"/>
    <w:rsid w:val="00EC41AF"/>
    <w:rsid w:val="00ED353A"/>
    <w:rsid w:val="00ED458D"/>
    <w:rsid w:val="00EE2556"/>
    <w:rsid w:val="00EF38DA"/>
    <w:rsid w:val="00EF4ED1"/>
    <w:rsid w:val="00F0378F"/>
    <w:rsid w:val="00F0655D"/>
    <w:rsid w:val="00F17A82"/>
    <w:rsid w:val="00F4442A"/>
    <w:rsid w:val="00F5528D"/>
    <w:rsid w:val="00F62964"/>
    <w:rsid w:val="00F75EFF"/>
    <w:rsid w:val="00F94ED0"/>
    <w:rsid w:val="00FC10EE"/>
    <w:rsid w:val="00FC3BDD"/>
    <w:rsid w:val="00FC4D14"/>
    <w:rsid w:val="00FC51F2"/>
    <w:rsid w:val="00FD2614"/>
    <w:rsid w:val="00FD7E8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EED8B"/>
  <w15:chartTrackingRefBased/>
  <w15:docId w15:val="{4287FC93-4342-46E7-8302-0742A404F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semiHidden/>
    <w:unhideWhenUsed/>
    <w:qFormat/>
    <w:rsid w:val="00C354F4"/>
    <w:pPr>
      <w:keepNext/>
      <w:spacing w:after="0" w:line="240" w:lineRule="auto"/>
      <w:jc w:val="center"/>
      <w:outlineLvl w:val="1"/>
    </w:pPr>
    <w:rPr>
      <w:rFonts w:ascii="Comic Sans MS" w:eastAsia="Times New Roman" w:hAnsi="Comic Sans MS" w:cs="Arial"/>
      <w:sz w:val="40"/>
      <w:szCs w:val="24"/>
      <w:lang w:val="nl-NL" w:eastAsia="nl-NL"/>
    </w:rPr>
  </w:style>
  <w:style w:type="paragraph" w:styleId="Kop5">
    <w:name w:val="heading 5"/>
    <w:basedOn w:val="Standaard"/>
    <w:next w:val="Standaard"/>
    <w:link w:val="Kop5Char"/>
    <w:uiPriority w:val="9"/>
    <w:semiHidden/>
    <w:unhideWhenUsed/>
    <w:qFormat/>
    <w:rsid w:val="00E456B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C2FEE"/>
    <w:pPr>
      <w:ind w:left="720"/>
      <w:contextualSpacing/>
    </w:pPr>
  </w:style>
  <w:style w:type="character" w:styleId="Hyperlink">
    <w:name w:val="Hyperlink"/>
    <w:basedOn w:val="Standaardalinea-lettertype"/>
    <w:rsid w:val="001C2FEE"/>
    <w:rPr>
      <w:color w:val="0563C1" w:themeColor="hyperlink"/>
      <w:u w:val="single"/>
    </w:rPr>
  </w:style>
  <w:style w:type="character" w:styleId="GevolgdeHyperlink">
    <w:name w:val="FollowedHyperlink"/>
    <w:basedOn w:val="Standaardalinea-lettertype"/>
    <w:uiPriority w:val="99"/>
    <w:semiHidden/>
    <w:unhideWhenUsed/>
    <w:rsid w:val="00CF75B9"/>
    <w:rPr>
      <w:color w:val="954F72" w:themeColor="followedHyperlink"/>
      <w:u w:val="single"/>
    </w:rPr>
  </w:style>
  <w:style w:type="character" w:customStyle="1" w:styleId="Kop5Char">
    <w:name w:val="Kop 5 Char"/>
    <w:basedOn w:val="Standaardalinea-lettertype"/>
    <w:link w:val="Kop5"/>
    <w:uiPriority w:val="9"/>
    <w:semiHidden/>
    <w:rsid w:val="00E456BB"/>
    <w:rPr>
      <w:rFonts w:asciiTheme="majorHAnsi" w:eastAsiaTheme="majorEastAsia" w:hAnsiTheme="majorHAnsi" w:cstheme="majorBidi"/>
      <w:color w:val="2F5496" w:themeColor="accent1" w:themeShade="BF"/>
    </w:rPr>
  </w:style>
  <w:style w:type="character" w:styleId="Onopgelostemelding">
    <w:name w:val="Unresolved Mention"/>
    <w:basedOn w:val="Standaardalinea-lettertype"/>
    <w:uiPriority w:val="99"/>
    <w:semiHidden/>
    <w:unhideWhenUsed/>
    <w:rsid w:val="00B52268"/>
    <w:rPr>
      <w:color w:val="605E5C"/>
      <w:shd w:val="clear" w:color="auto" w:fill="E1DFDD"/>
    </w:rPr>
  </w:style>
  <w:style w:type="table" w:styleId="Tabelraster">
    <w:name w:val="Table Grid"/>
    <w:basedOn w:val="Standaardtabel"/>
    <w:uiPriority w:val="39"/>
    <w:rsid w:val="00817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680B2B"/>
  </w:style>
  <w:style w:type="character" w:customStyle="1" w:styleId="Kop2Char">
    <w:name w:val="Kop 2 Char"/>
    <w:basedOn w:val="Standaardalinea-lettertype"/>
    <w:link w:val="Kop2"/>
    <w:semiHidden/>
    <w:rsid w:val="00C354F4"/>
    <w:rPr>
      <w:rFonts w:ascii="Comic Sans MS" w:eastAsia="Times New Roman" w:hAnsi="Comic Sans MS" w:cs="Arial"/>
      <w:sz w:val="40"/>
      <w:szCs w:val="24"/>
      <w:lang w:val="nl-NL" w:eastAsia="nl-NL"/>
    </w:rPr>
  </w:style>
  <w:style w:type="character" w:styleId="Verwijzingopmerking">
    <w:name w:val="annotation reference"/>
    <w:basedOn w:val="Standaardalinea-lettertype"/>
    <w:uiPriority w:val="99"/>
    <w:semiHidden/>
    <w:unhideWhenUsed/>
    <w:rsid w:val="002D35A0"/>
    <w:rPr>
      <w:sz w:val="16"/>
      <w:szCs w:val="16"/>
    </w:rPr>
  </w:style>
  <w:style w:type="paragraph" w:styleId="Tekstopmerking">
    <w:name w:val="annotation text"/>
    <w:basedOn w:val="Standaard"/>
    <w:link w:val="TekstopmerkingChar"/>
    <w:uiPriority w:val="99"/>
    <w:semiHidden/>
    <w:unhideWhenUsed/>
    <w:rsid w:val="002D35A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D35A0"/>
    <w:rPr>
      <w:sz w:val="20"/>
      <w:szCs w:val="20"/>
    </w:rPr>
  </w:style>
  <w:style w:type="paragraph" w:styleId="Onderwerpvanopmerking">
    <w:name w:val="annotation subject"/>
    <w:basedOn w:val="Tekstopmerking"/>
    <w:next w:val="Tekstopmerking"/>
    <w:link w:val="OnderwerpvanopmerkingChar"/>
    <w:uiPriority w:val="99"/>
    <w:semiHidden/>
    <w:unhideWhenUsed/>
    <w:rsid w:val="002D35A0"/>
    <w:rPr>
      <w:b/>
      <w:bCs/>
    </w:rPr>
  </w:style>
  <w:style w:type="character" w:customStyle="1" w:styleId="OnderwerpvanopmerkingChar">
    <w:name w:val="Onderwerp van opmerking Char"/>
    <w:basedOn w:val="TekstopmerkingChar"/>
    <w:link w:val="Onderwerpvanopmerking"/>
    <w:uiPriority w:val="99"/>
    <w:semiHidden/>
    <w:rsid w:val="002D35A0"/>
    <w:rPr>
      <w:b/>
      <w:bCs/>
      <w:sz w:val="20"/>
      <w:szCs w:val="20"/>
    </w:rPr>
  </w:style>
  <w:style w:type="paragraph" w:styleId="Ballontekst">
    <w:name w:val="Balloon Text"/>
    <w:basedOn w:val="Standaard"/>
    <w:link w:val="BallontekstChar"/>
    <w:uiPriority w:val="99"/>
    <w:semiHidden/>
    <w:unhideWhenUsed/>
    <w:rsid w:val="002D35A0"/>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2D35A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501473">
      <w:bodyDiv w:val="1"/>
      <w:marLeft w:val="0"/>
      <w:marRight w:val="0"/>
      <w:marTop w:val="0"/>
      <w:marBottom w:val="0"/>
      <w:divBdr>
        <w:top w:val="none" w:sz="0" w:space="0" w:color="auto"/>
        <w:left w:val="none" w:sz="0" w:space="0" w:color="auto"/>
        <w:bottom w:val="none" w:sz="0" w:space="0" w:color="auto"/>
        <w:right w:val="none" w:sz="0" w:space="0" w:color="auto"/>
      </w:divBdr>
    </w:div>
    <w:div w:id="344552086">
      <w:bodyDiv w:val="1"/>
      <w:marLeft w:val="0"/>
      <w:marRight w:val="0"/>
      <w:marTop w:val="0"/>
      <w:marBottom w:val="0"/>
      <w:divBdr>
        <w:top w:val="none" w:sz="0" w:space="0" w:color="auto"/>
        <w:left w:val="none" w:sz="0" w:space="0" w:color="auto"/>
        <w:bottom w:val="none" w:sz="0" w:space="0" w:color="auto"/>
        <w:right w:val="none" w:sz="0" w:space="0" w:color="auto"/>
      </w:divBdr>
    </w:div>
    <w:div w:id="446894804">
      <w:bodyDiv w:val="1"/>
      <w:marLeft w:val="0"/>
      <w:marRight w:val="0"/>
      <w:marTop w:val="0"/>
      <w:marBottom w:val="0"/>
      <w:divBdr>
        <w:top w:val="none" w:sz="0" w:space="0" w:color="auto"/>
        <w:left w:val="none" w:sz="0" w:space="0" w:color="auto"/>
        <w:bottom w:val="none" w:sz="0" w:space="0" w:color="auto"/>
        <w:right w:val="none" w:sz="0" w:space="0" w:color="auto"/>
      </w:divBdr>
    </w:div>
    <w:div w:id="472868850">
      <w:bodyDiv w:val="1"/>
      <w:marLeft w:val="0"/>
      <w:marRight w:val="0"/>
      <w:marTop w:val="0"/>
      <w:marBottom w:val="0"/>
      <w:divBdr>
        <w:top w:val="none" w:sz="0" w:space="0" w:color="auto"/>
        <w:left w:val="none" w:sz="0" w:space="0" w:color="auto"/>
        <w:bottom w:val="none" w:sz="0" w:space="0" w:color="auto"/>
        <w:right w:val="none" w:sz="0" w:space="0" w:color="auto"/>
      </w:divBdr>
    </w:div>
    <w:div w:id="581453952">
      <w:bodyDiv w:val="1"/>
      <w:marLeft w:val="0"/>
      <w:marRight w:val="0"/>
      <w:marTop w:val="0"/>
      <w:marBottom w:val="0"/>
      <w:divBdr>
        <w:top w:val="none" w:sz="0" w:space="0" w:color="auto"/>
        <w:left w:val="none" w:sz="0" w:space="0" w:color="auto"/>
        <w:bottom w:val="none" w:sz="0" w:space="0" w:color="auto"/>
        <w:right w:val="none" w:sz="0" w:space="0" w:color="auto"/>
      </w:divBdr>
    </w:div>
    <w:div w:id="662196770">
      <w:bodyDiv w:val="1"/>
      <w:marLeft w:val="0"/>
      <w:marRight w:val="0"/>
      <w:marTop w:val="0"/>
      <w:marBottom w:val="0"/>
      <w:divBdr>
        <w:top w:val="none" w:sz="0" w:space="0" w:color="auto"/>
        <w:left w:val="none" w:sz="0" w:space="0" w:color="auto"/>
        <w:bottom w:val="none" w:sz="0" w:space="0" w:color="auto"/>
        <w:right w:val="none" w:sz="0" w:space="0" w:color="auto"/>
      </w:divBdr>
    </w:div>
    <w:div w:id="814028949">
      <w:bodyDiv w:val="1"/>
      <w:marLeft w:val="0"/>
      <w:marRight w:val="0"/>
      <w:marTop w:val="0"/>
      <w:marBottom w:val="0"/>
      <w:divBdr>
        <w:top w:val="none" w:sz="0" w:space="0" w:color="auto"/>
        <w:left w:val="none" w:sz="0" w:space="0" w:color="auto"/>
        <w:bottom w:val="none" w:sz="0" w:space="0" w:color="auto"/>
        <w:right w:val="none" w:sz="0" w:space="0" w:color="auto"/>
      </w:divBdr>
    </w:div>
    <w:div w:id="840316737">
      <w:bodyDiv w:val="1"/>
      <w:marLeft w:val="0"/>
      <w:marRight w:val="0"/>
      <w:marTop w:val="0"/>
      <w:marBottom w:val="0"/>
      <w:divBdr>
        <w:top w:val="none" w:sz="0" w:space="0" w:color="auto"/>
        <w:left w:val="none" w:sz="0" w:space="0" w:color="auto"/>
        <w:bottom w:val="none" w:sz="0" w:space="0" w:color="auto"/>
        <w:right w:val="none" w:sz="0" w:space="0" w:color="auto"/>
      </w:divBdr>
    </w:div>
    <w:div w:id="991173417">
      <w:bodyDiv w:val="1"/>
      <w:marLeft w:val="0"/>
      <w:marRight w:val="0"/>
      <w:marTop w:val="0"/>
      <w:marBottom w:val="0"/>
      <w:divBdr>
        <w:top w:val="none" w:sz="0" w:space="0" w:color="auto"/>
        <w:left w:val="none" w:sz="0" w:space="0" w:color="auto"/>
        <w:bottom w:val="none" w:sz="0" w:space="0" w:color="auto"/>
        <w:right w:val="none" w:sz="0" w:space="0" w:color="auto"/>
      </w:divBdr>
    </w:div>
    <w:div w:id="1177160859">
      <w:bodyDiv w:val="1"/>
      <w:marLeft w:val="0"/>
      <w:marRight w:val="0"/>
      <w:marTop w:val="0"/>
      <w:marBottom w:val="0"/>
      <w:divBdr>
        <w:top w:val="none" w:sz="0" w:space="0" w:color="auto"/>
        <w:left w:val="none" w:sz="0" w:space="0" w:color="auto"/>
        <w:bottom w:val="none" w:sz="0" w:space="0" w:color="auto"/>
        <w:right w:val="none" w:sz="0" w:space="0" w:color="auto"/>
      </w:divBdr>
    </w:div>
    <w:div w:id="1205825568">
      <w:bodyDiv w:val="1"/>
      <w:marLeft w:val="0"/>
      <w:marRight w:val="0"/>
      <w:marTop w:val="0"/>
      <w:marBottom w:val="0"/>
      <w:divBdr>
        <w:top w:val="none" w:sz="0" w:space="0" w:color="auto"/>
        <w:left w:val="none" w:sz="0" w:space="0" w:color="auto"/>
        <w:bottom w:val="none" w:sz="0" w:space="0" w:color="auto"/>
        <w:right w:val="none" w:sz="0" w:space="0" w:color="auto"/>
      </w:divBdr>
    </w:div>
    <w:div w:id="1214655205">
      <w:bodyDiv w:val="1"/>
      <w:marLeft w:val="0"/>
      <w:marRight w:val="0"/>
      <w:marTop w:val="0"/>
      <w:marBottom w:val="0"/>
      <w:divBdr>
        <w:top w:val="none" w:sz="0" w:space="0" w:color="auto"/>
        <w:left w:val="none" w:sz="0" w:space="0" w:color="auto"/>
        <w:bottom w:val="none" w:sz="0" w:space="0" w:color="auto"/>
        <w:right w:val="none" w:sz="0" w:space="0" w:color="auto"/>
      </w:divBdr>
    </w:div>
    <w:div w:id="1411347284">
      <w:bodyDiv w:val="1"/>
      <w:marLeft w:val="0"/>
      <w:marRight w:val="0"/>
      <w:marTop w:val="0"/>
      <w:marBottom w:val="0"/>
      <w:divBdr>
        <w:top w:val="none" w:sz="0" w:space="0" w:color="auto"/>
        <w:left w:val="none" w:sz="0" w:space="0" w:color="auto"/>
        <w:bottom w:val="none" w:sz="0" w:space="0" w:color="auto"/>
        <w:right w:val="none" w:sz="0" w:space="0" w:color="auto"/>
      </w:divBdr>
    </w:div>
    <w:div w:id="1413356795">
      <w:bodyDiv w:val="1"/>
      <w:marLeft w:val="0"/>
      <w:marRight w:val="0"/>
      <w:marTop w:val="0"/>
      <w:marBottom w:val="0"/>
      <w:divBdr>
        <w:top w:val="none" w:sz="0" w:space="0" w:color="auto"/>
        <w:left w:val="none" w:sz="0" w:space="0" w:color="auto"/>
        <w:bottom w:val="none" w:sz="0" w:space="0" w:color="auto"/>
        <w:right w:val="none" w:sz="0" w:space="0" w:color="auto"/>
      </w:divBdr>
    </w:div>
    <w:div w:id="1416123570">
      <w:bodyDiv w:val="1"/>
      <w:marLeft w:val="0"/>
      <w:marRight w:val="0"/>
      <w:marTop w:val="0"/>
      <w:marBottom w:val="0"/>
      <w:divBdr>
        <w:top w:val="none" w:sz="0" w:space="0" w:color="auto"/>
        <w:left w:val="none" w:sz="0" w:space="0" w:color="auto"/>
        <w:bottom w:val="none" w:sz="0" w:space="0" w:color="auto"/>
        <w:right w:val="none" w:sz="0" w:space="0" w:color="auto"/>
      </w:divBdr>
    </w:div>
    <w:div w:id="1488935634">
      <w:bodyDiv w:val="1"/>
      <w:marLeft w:val="0"/>
      <w:marRight w:val="0"/>
      <w:marTop w:val="0"/>
      <w:marBottom w:val="0"/>
      <w:divBdr>
        <w:top w:val="none" w:sz="0" w:space="0" w:color="auto"/>
        <w:left w:val="none" w:sz="0" w:space="0" w:color="auto"/>
        <w:bottom w:val="none" w:sz="0" w:space="0" w:color="auto"/>
        <w:right w:val="none" w:sz="0" w:space="0" w:color="auto"/>
      </w:divBdr>
    </w:div>
    <w:div w:id="203013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l.wikipedia.org/wiki/Minstreel" TargetMode="External"/><Relationship Id="rId21" Type="http://schemas.openxmlformats.org/officeDocument/2006/relationships/hyperlink" Target="http://www.schooltv.nl/beeldbank" TargetMode="External"/><Relationship Id="rId42" Type="http://schemas.openxmlformats.org/officeDocument/2006/relationships/hyperlink" Target="https://historiek.net/karel-de-grote-vader-van-europa/60853/" TargetMode="External"/><Relationship Id="rId47" Type="http://schemas.openxmlformats.org/officeDocument/2006/relationships/hyperlink" Target="https://youtu.be/YPFdIOklMpk" TargetMode="External"/><Relationship Id="rId63" Type="http://schemas.openxmlformats.org/officeDocument/2006/relationships/hyperlink" Target="https://nl.wikipedia.org/wiki/Antwerpse_ruien" TargetMode="External"/><Relationship Id="rId68" Type="http://schemas.openxmlformats.org/officeDocument/2006/relationships/hyperlink" Target="https://nl.wikipedia.org/wiki/Oortje_(munt)" TargetMode="External"/><Relationship Id="rId2" Type="http://schemas.openxmlformats.org/officeDocument/2006/relationships/numbering" Target="numbering.xml"/><Relationship Id="rId16" Type="http://schemas.openxmlformats.org/officeDocument/2006/relationships/image" Target="http://www.wereldorientatie.net/ME/Leeszaal.jpg" TargetMode="External"/><Relationship Id="rId29" Type="http://schemas.openxmlformats.org/officeDocument/2006/relationships/image" Target="media/image13.jpeg"/><Relationship Id="rId11" Type="http://schemas.openxmlformats.org/officeDocument/2006/relationships/image" Target="media/image2.jpeg"/><Relationship Id="rId24" Type="http://schemas.openxmlformats.org/officeDocument/2006/relationships/hyperlink" Target="https://www.youtube.com/watch" TargetMode="External"/><Relationship Id="rId32" Type="http://schemas.openxmlformats.org/officeDocument/2006/relationships/image" Target="media/image16.jpeg"/><Relationship Id="rId37" Type="http://schemas.openxmlformats.org/officeDocument/2006/relationships/hyperlink" Target="http://www.de-middeleeuwen.nl/" TargetMode="External"/><Relationship Id="rId40" Type="http://schemas.openxmlformats.org/officeDocument/2006/relationships/hyperlink" Target="https://kerkcultuur11tm14eeuw.wordpress.com/kunst-wetenschap-en-techniek/de-opkomst-van-de-kathedraal/" TargetMode="External"/><Relationship Id="rId45" Type="http://schemas.openxmlformats.org/officeDocument/2006/relationships/hyperlink" Target="https://wikikids.nl/Karel_de_Grote" TargetMode="External"/><Relationship Id="rId53" Type="http://schemas.openxmlformats.org/officeDocument/2006/relationships/hyperlink" Target="https://www.festisite.nl/rebus/" TargetMode="External"/><Relationship Id="rId58" Type="http://schemas.openxmlformats.org/officeDocument/2006/relationships/hyperlink" Target="https://youtu.be/YPFdIOklMpk" TargetMode="External"/><Relationship Id="rId66" Type="http://schemas.openxmlformats.org/officeDocument/2006/relationships/hyperlink" Target="https://nl.wikipedia.org/wiki/Lange_Wapper_(reus)" TargetMode="External"/><Relationship Id="rId5" Type="http://schemas.openxmlformats.org/officeDocument/2006/relationships/webSettings" Target="webSettings.xml"/><Relationship Id="rId61" Type="http://schemas.openxmlformats.org/officeDocument/2006/relationships/hyperlink" Target="http://www.wistjedat.net/kat/weetjes/-1159/" TargetMode="External"/><Relationship Id="rId19" Type="http://schemas.openxmlformats.org/officeDocument/2006/relationships/image" Target="media/image9.jpeg"/><Relationship Id="rId14" Type="http://schemas.openxmlformats.org/officeDocument/2006/relationships/image" Target="media/image5.gif"/><Relationship Id="rId22" Type="http://schemas.openxmlformats.org/officeDocument/2006/relationships/hyperlink" Target="https://nl.wikipedia.org/wiki/Geschiedenis_van_Antwerpen"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hyperlink" Target="https://create.kahoot.it/share/de-middeleeuwen/628a95bc-181c-4ba2-b421-759b75d105ea" TargetMode="External"/><Relationship Id="rId48" Type="http://schemas.openxmlformats.org/officeDocument/2006/relationships/image" Target="media/image20.jpeg"/><Relationship Id="rId56" Type="http://schemas.openxmlformats.org/officeDocument/2006/relationships/hyperlink" Target="https://www.liebaart.org/" TargetMode="External"/><Relationship Id="rId64" Type="http://schemas.openxmlformats.org/officeDocument/2006/relationships/hyperlink" Target="https://www.uitinvlaanderen.be/pak-uit/pak-uit-met-het-steen" TargetMode="External"/><Relationship Id="rId69" Type="http://schemas.openxmlformats.org/officeDocument/2006/relationships/fontTable" Target="fontTable.xml"/><Relationship Id="rId8" Type="http://schemas.openxmlformats.org/officeDocument/2006/relationships/image" Target="media/image1.tmp"/><Relationship Id="rId51" Type="http://schemas.openxmlformats.org/officeDocument/2006/relationships/image" Target="media/image23.jpe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wikikids.nl/Middeleeuwen" TargetMode="External"/><Relationship Id="rId33" Type="http://schemas.openxmlformats.org/officeDocument/2006/relationships/image" Target="media/image17.png"/><Relationship Id="rId38" Type="http://schemas.openxmlformats.org/officeDocument/2006/relationships/hyperlink" Target="http://middeleeuwen.areinders.nl/html/vrije_tijd.html" TargetMode="External"/><Relationship Id="rId46" Type="http://schemas.openxmlformats.org/officeDocument/2006/relationships/hyperlink" Target="https://wikikids.nl/Middeleeuwen" TargetMode="External"/><Relationship Id="rId59" Type="http://schemas.openxmlformats.org/officeDocument/2006/relationships/hyperlink" Target="https://youtu.be/YPFdIOklMpk" TargetMode="External"/><Relationship Id="rId67" Type="http://schemas.openxmlformats.org/officeDocument/2006/relationships/hyperlink" Target="https://www.cityspotters.com/belgie/antwerpen/bezienswaardigheden/het-steen" TargetMode="External"/><Relationship Id="rId20" Type="http://schemas.openxmlformats.org/officeDocument/2006/relationships/image" Target="media/image10.jpeg"/><Relationship Id="rId41" Type="http://schemas.openxmlformats.org/officeDocument/2006/relationships/hyperlink" Target="http://www.geschiedenisanekdotes.nl/steden2.html" TargetMode="External"/><Relationship Id="rId54" Type="http://schemas.openxmlformats.org/officeDocument/2006/relationships/hyperlink" Target="https://historiek.net/karel-de-grote-vader-van-europa/60853/" TargetMode="External"/><Relationship Id="rId62" Type="http://schemas.openxmlformats.org/officeDocument/2006/relationships/hyperlink" Target="https://historiek.net/geschiedenis-van-antwerpen-schets/66456/"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ruien.be/nl/?v=oS_KL96Qs40&amp;feature=share&amp;fbclid=IwAR2pSSvLjXKKgN_GVod1LUhHYnSAWeYfgPWEnWzu54IbaVekN3PfHNl5Gh4" TargetMode="External"/><Relationship Id="rId15" Type="http://schemas.openxmlformats.org/officeDocument/2006/relationships/image" Target="media/image6.jpeg"/><Relationship Id="rId23" Type="http://schemas.openxmlformats.org/officeDocument/2006/relationships/hyperlink" Target="https://www.youtube.com/watch" TargetMode="External"/><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21.jpeg"/><Relationship Id="rId57" Type="http://schemas.openxmlformats.org/officeDocument/2006/relationships/hyperlink" Target="https://create.kahoot.it/share/de-middeleeuwen/628a95bc-181c-4ba2-b421-759b75d105ea" TargetMode="External"/><Relationship Id="rId10" Type="http://schemas.openxmlformats.org/officeDocument/2006/relationships/hyperlink" Target="http://www.fortengordels.be/historiek" TargetMode="External"/><Relationship Id="rId31" Type="http://schemas.openxmlformats.org/officeDocument/2006/relationships/image" Target="media/image15.png"/><Relationship Id="rId44" Type="http://schemas.openxmlformats.org/officeDocument/2006/relationships/hyperlink" Target="https://nl.wikipedia.org/wiki/Standenmaatschappij" TargetMode="External"/><Relationship Id="rId52" Type="http://schemas.openxmlformats.org/officeDocument/2006/relationships/hyperlink" Target="http://www.woordzoekermaken.nl/index.php" TargetMode="External"/><Relationship Id="rId60" Type="http://schemas.openxmlformats.org/officeDocument/2006/relationships/hyperlink" Target="https://nl.wikipedia.org/wiki/Silvius_Brabo" TargetMode="External"/><Relationship Id="rId65" Type="http://schemas.openxmlformats.org/officeDocument/2006/relationships/hyperlink" Target="https://nl.wikipedia.org/wiki/Onze-Lieve-Vrouwekathedraal_(Antwerpen)" TargetMode="External"/><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reactnieuws.net/2014/02/28/5-weetjes-over-de-middeleeuwen/?v=oS_KL96Qs40&amp;feature=share&amp;fbclid=IwAR2pSSvLjXKKgN_GVod1LUhHYn" TargetMode="Externa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hyperlink" Target="https://www.youtube.com/watch" TargetMode="External"/><Relationship Id="rId34" Type="http://schemas.microsoft.com/office/2007/relationships/hdphoto" Target="media/hdphoto1.wdp"/><Relationship Id="rId50" Type="http://schemas.openxmlformats.org/officeDocument/2006/relationships/image" Target="media/image22.jpeg"/><Relationship Id="rId55" Type="http://schemas.openxmlformats.org/officeDocument/2006/relationships/hyperlink" Target="https://wikikids.nl/Kruistochten" TargetMode="External"/><Relationship Id="rId7" Type="http://schemas.openxmlformats.org/officeDocument/2006/relationships/hyperlink" Target="http://users.skynet.be/gvg/aoorsprong.htm?v=oS_KL96Qs40&amp;feature=share&amp;fbclid=IwAR2pSSvLjXKKgN_GVod1LUhHYnSAWeYfgPWEnWzu54IbaVekN3PfHNl5Gh4" TargetMode="External"/><Relationship Id="rId71" Type="http://schemas.openxmlformats.org/officeDocument/2006/relationships/customXml" Target="../customXml/item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han</b:Tag>
    <b:SourceType>Book</b:SourceType>
    <b:Guid>{088C8C90-A7C6-4B5E-9895-3BFE989C67C7}</b:Guid>
    <b:Title>handleiding Histomundo 5</b:Title>
    <b:RefOrder>1</b:RefOrder>
  </b:Source>
  <b:Source>
    <b:Tag>www</b:Tag>
    <b:SourceType>InternetSite</b:SourceType>
    <b:Guid>{51B6AD61-DF00-4607-86B0-5A749F359556}</b:Guid>
    <b:URL>www.schooltv.nl/beeldbank</b:URL>
    <b:RefOrder>2</b:RefOrder>
  </b:Source>
  <b:Source>
    <b:Tag>Top20</b:Tag>
    <b:SourceType>InternetSite</b:SourceType>
    <b:Guid>{018CD179-3BE1-4D14-9016-F8334E2DC531}</b:Guid>
    <b:Title>Top 10 Leonardo Da Vinci Uitvindingen</b:Title>
    <b:Year>2020</b:Year>
    <b:InternetSiteTitle>alletop10lijstjes</b:InternetSiteTitle>
    <b:URL>https://www.alletop10lijstjes.nl/top-10-leonardo-da-vinci-uitvindingen/</b:URL>
    <b:RefOrder>3</b:RefOrder>
  </b:Source>
  <b:Source>
    <b:Tag>Leo20</b:Tag>
    <b:SourceType>InternetSite</b:SourceType>
    <b:Guid>{4C32DFAF-2998-475D-836C-DF0FC561623F}</b:Guid>
    <b:Title>Leonardo Da Vinci</b:Title>
    <b:InternetSiteTitle>wikipedia</b:InternetSiteTitle>
    <b:Year>2020</b:Year>
    <b:Month>april</b:Month>
    <b:Day>15</b:Day>
    <b:URL>https://nl.wikipedia.org/wiki/Leonardo_da_Vinci</b:URL>
    <b:RefOrder>4</b:RefOrder>
  </b:Source>
  <b:Source>
    <b:Tag>Pie</b:Tag>
    <b:SourceType>Art</b:SourceType>
    <b:Guid>{D6CFFAAC-FC5E-494E-A386-760F85156704}</b:Guid>
    <b:Title>de boerenbruiloft</b:Title>
    <b:Author>
      <b:Artist>
        <b:NameList>
          <b:Person>
            <b:Last>Bruegel</b:Last>
            <b:First>Pieter</b:First>
          </b:Person>
        </b:NameList>
      </b:Artist>
    </b:Author>
    <b:RefOrder>5</b:RefOrder>
  </b:Source>
  <b:Source>
    <b:Tag>Jan</b:Tag>
    <b:SourceType>Art</b:SourceType>
    <b:Guid>{09971FFF-3338-4F78-A5AC-F5FB9F6CFC9E}</b:Guid>
    <b:Author>
      <b:Artist>
        <b:NameList>
          <b:Person>
            <b:Last>Eyck</b:Last>
            <b:First>Jan</b:First>
            <b:Middle>van</b:Middle>
          </b:Person>
        </b:NameList>
      </b:Artist>
    </b:Author>
    <b:Title>Het huwelijk van Arnolfini</b:Title>
    <b:RefOrder>6</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F9F210-1673-41F3-9B56-B985F6C142F9}">
  <ds:schemaRefs>
    <ds:schemaRef ds:uri="http://schemas.openxmlformats.org/officeDocument/2006/bibliography"/>
  </ds:schemaRefs>
</ds:datastoreItem>
</file>

<file path=customXml/itemProps2.xml><?xml version="1.0" encoding="utf-8"?>
<ds:datastoreItem xmlns:ds="http://schemas.openxmlformats.org/officeDocument/2006/customXml" ds:itemID="{A7ABD9DF-F36F-4209-B9DD-F119CA58C868}"/>
</file>

<file path=customXml/itemProps3.xml><?xml version="1.0" encoding="utf-8"?>
<ds:datastoreItem xmlns:ds="http://schemas.openxmlformats.org/officeDocument/2006/customXml" ds:itemID="{79914B28-0204-48FC-A08E-24D1E7208BCA}"/>
</file>

<file path=customXml/itemProps4.xml><?xml version="1.0" encoding="utf-8"?>
<ds:datastoreItem xmlns:ds="http://schemas.openxmlformats.org/officeDocument/2006/customXml" ds:itemID="{B1A6109D-D797-443C-B489-B3D719507C50}"/>
</file>

<file path=docProps/app.xml><?xml version="1.0" encoding="utf-8"?>
<Properties xmlns="http://schemas.openxmlformats.org/officeDocument/2006/extended-properties" xmlns:vt="http://schemas.openxmlformats.org/officeDocument/2006/docPropsVTypes">
  <Template>Normal</Template>
  <TotalTime>300</TotalTime>
  <Pages>57</Pages>
  <Words>9304</Words>
  <Characters>51177</Characters>
  <Application>Microsoft Office Word</Application>
  <DocSecurity>0</DocSecurity>
  <Lines>426</Lines>
  <Paragraphs>120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 Gepts</dc:creator>
  <cp:keywords/>
  <dc:description/>
  <cp:lastModifiedBy>Nikita Gepts</cp:lastModifiedBy>
  <cp:revision>90</cp:revision>
  <dcterms:created xsi:type="dcterms:W3CDTF">2020-05-01T12:22:00Z</dcterms:created>
  <dcterms:modified xsi:type="dcterms:W3CDTF">2020-05-02T12:34:00Z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