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CDA0A" w14:textId="6D4C38B2" w:rsidR="0E7CCA0E" w:rsidRDefault="0E7CCA0E" w:rsidP="22A957DE">
      <w:pPr>
        <w:rPr>
          <w:rFonts w:ascii="Verdana" w:eastAsia="Verdana" w:hAnsi="Verdana" w:cs="Verdana"/>
        </w:rPr>
      </w:pPr>
      <w:bookmarkStart w:id="0" w:name="_GoBack"/>
      <w:bookmarkEnd w:id="0"/>
      <w:r w:rsidRPr="22A957DE">
        <w:rPr>
          <w:rFonts w:ascii="Verdana" w:eastAsia="Verdana" w:hAnsi="Verdana" w:cs="Verdana"/>
          <w:b/>
          <w:bCs/>
          <w:lang w:val="nl"/>
        </w:rPr>
        <w:t xml:space="preserve">Lesvoorbereiding Stageles </w:t>
      </w:r>
    </w:p>
    <w:p w14:paraId="6A00164E" w14:textId="2888CA28" w:rsidR="0E7CCA0E" w:rsidRDefault="0E7CCA0E" w:rsidP="22A957DE">
      <w:pPr>
        <w:rPr>
          <w:rFonts w:ascii="Verdana" w:eastAsia="Verdana" w:hAnsi="Verdana" w:cs="Verdana"/>
          <w:sz w:val="16"/>
          <w:szCs w:val="16"/>
        </w:rPr>
      </w:pPr>
      <w:r w:rsidRPr="22A957DE">
        <w:rPr>
          <w:rFonts w:ascii="Verdana" w:eastAsia="Verdana" w:hAnsi="Verdana" w:cs="Verdana"/>
          <w:sz w:val="16"/>
          <w:szCs w:val="16"/>
          <w:lang w:val="en-GB"/>
        </w:rPr>
        <w:t xml:space="preserve"> </w:t>
      </w:r>
    </w:p>
    <w:tbl>
      <w:tblPr>
        <w:tblW w:w="0" w:type="auto"/>
        <w:tblLayout w:type="fixed"/>
        <w:tblLook w:val="06A0" w:firstRow="1" w:lastRow="0" w:firstColumn="1" w:lastColumn="0" w:noHBand="1" w:noVBand="1"/>
      </w:tblPr>
      <w:tblGrid>
        <w:gridCol w:w="2256"/>
        <w:gridCol w:w="2256"/>
        <w:gridCol w:w="2256"/>
        <w:gridCol w:w="2256"/>
      </w:tblGrid>
      <w:tr w:rsidR="22A957DE" w14:paraId="702786E7" w14:textId="77777777" w:rsidTr="721F8ABF">
        <w:tc>
          <w:tcPr>
            <w:tcW w:w="2256" w:type="dxa"/>
          </w:tcPr>
          <w:p w14:paraId="4789BA90" w14:textId="38D06814"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Studenten: Lars Baeyens en Marjolein Machielsen</w:t>
            </w:r>
          </w:p>
        </w:tc>
        <w:tc>
          <w:tcPr>
            <w:tcW w:w="2256" w:type="dxa"/>
          </w:tcPr>
          <w:p w14:paraId="11B708F0" w14:textId="0A662435" w:rsidR="22A957DE" w:rsidRDefault="22A957DE" w:rsidP="22A957DE">
            <w:pPr>
              <w:rPr>
                <w:rFonts w:ascii="Calibri" w:eastAsia="Calibri" w:hAnsi="Calibri" w:cs="Calibri"/>
                <w:sz w:val="20"/>
                <w:szCs w:val="20"/>
              </w:rPr>
            </w:pPr>
          </w:p>
        </w:tc>
        <w:tc>
          <w:tcPr>
            <w:tcW w:w="2256" w:type="dxa"/>
          </w:tcPr>
          <w:p w14:paraId="319CD51F" w14:textId="1D45A566" w:rsidR="22A957DE" w:rsidRDefault="22A957DE" w:rsidP="22A957DE">
            <w:pPr>
              <w:jc w:val="right"/>
              <w:rPr>
                <w:rFonts w:ascii="Calibri" w:eastAsia="Calibri" w:hAnsi="Calibri" w:cs="Calibri"/>
                <w:sz w:val="20"/>
                <w:szCs w:val="20"/>
              </w:rPr>
            </w:pPr>
            <w:r w:rsidRPr="22A957DE">
              <w:rPr>
                <w:rFonts w:ascii="Calibri" w:eastAsia="Calibri" w:hAnsi="Calibri" w:cs="Calibri"/>
                <w:sz w:val="20"/>
                <w:szCs w:val="20"/>
                <w:lang w:val="nl"/>
              </w:rPr>
              <w:t xml:space="preserve"> </w:t>
            </w:r>
          </w:p>
        </w:tc>
        <w:tc>
          <w:tcPr>
            <w:tcW w:w="2256" w:type="dxa"/>
          </w:tcPr>
          <w:p w14:paraId="1FBE0237" w14:textId="4CB7095A"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 </w:t>
            </w:r>
          </w:p>
        </w:tc>
      </w:tr>
      <w:tr w:rsidR="22A957DE" w14:paraId="33B052D6" w14:textId="77777777" w:rsidTr="721F8ABF">
        <w:tc>
          <w:tcPr>
            <w:tcW w:w="2256" w:type="dxa"/>
          </w:tcPr>
          <w:p w14:paraId="34029183" w14:textId="5E4C29F8"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3 Baso          </w:t>
            </w:r>
          </w:p>
        </w:tc>
        <w:tc>
          <w:tcPr>
            <w:tcW w:w="2256" w:type="dxa"/>
          </w:tcPr>
          <w:p w14:paraId="73EF5CB5" w14:textId="63524A7A" w:rsidR="22A957DE" w:rsidRDefault="22A957DE" w:rsidP="22A957DE">
            <w:pPr>
              <w:rPr>
                <w:rFonts w:ascii="Calibri" w:eastAsia="Calibri" w:hAnsi="Calibri" w:cs="Calibri"/>
                <w:sz w:val="20"/>
                <w:szCs w:val="20"/>
              </w:rPr>
            </w:pPr>
          </w:p>
        </w:tc>
        <w:tc>
          <w:tcPr>
            <w:tcW w:w="2256" w:type="dxa"/>
          </w:tcPr>
          <w:p w14:paraId="2D9EFA4F" w14:textId="4F01A88E" w:rsidR="22A957DE" w:rsidRDefault="22A957DE" w:rsidP="22A957DE">
            <w:pPr>
              <w:jc w:val="center"/>
              <w:rPr>
                <w:rFonts w:ascii="Calibri" w:eastAsia="Calibri" w:hAnsi="Calibri" w:cs="Calibri"/>
                <w:sz w:val="20"/>
                <w:szCs w:val="20"/>
              </w:rPr>
            </w:pPr>
            <w:r w:rsidRPr="22A957DE">
              <w:rPr>
                <w:rFonts w:ascii="Calibri" w:eastAsia="Calibri" w:hAnsi="Calibri" w:cs="Calibri"/>
                <w:sz w:val="20"/>
                <w:szCs w:val="20"/>
                <w:lang w:val="nl"/>
              </w:rPr>
              <w:t xml:space="preserve"> </w:t>
            </w:r>
          </w:p>
        </w:tc>
        <w:tc>
          <w:tcPr>
            <w:tcW w:w="2256" w:type="dxa"/>
          </w:tcPr>
          <w:p w14:paraId="195D9484" w14:textId="14D49960"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 </w:t>
            </w:r>
          </w:p>
        </w:tc>
      </w:tr>
      <w:tr w:rsidR="22A957DE" w14:paraId="5C11493F" w14:textId="77777777" w:rsidTr="721F8ABF">
        <w:tc>
          <w:tcPr>
            <w:tcW w:w="2256" w:type="dxa"/>
          </w:tcPr>
          <w:p w14:paraId="726948E7" w14:textId="4933EC6F"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E-mail:      </w:t>
            </w:r>
          </w:p>
        </w:tc>
        <w:tc>
          <w:tcPr>
            <w:tcW w:w="2256" w:type="dxa"/>
          </w:tcPr>
          <w:p w14:paraId="44298096" w14:textId="4532FAF8" w:rsidR="22A957DE" w:rsidRDefault="22A957DE" w:rsidP="22A957DE">
            <w:pPr>
              <w:rPr>
                <w:rFonts w:ascii="Calibri" w:eastAsia="Calibri" w:hAnsi="Calibri" w:cs="Calibri"/>
                <w:sz w:val="20"/>
                <w:szCs w:val="20"/>
              </w:rPr>
            </w:pPr>
          </w:p>
        </w:tc>
        <w:tc>
          <w:tcPr>
            <w:tcW w:w="2256" w:type="dxa"/>
          </w:tcPr>
          <w:p w14:paraId="202FB0BE" w14:textId="27DEB314"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 </w:t>
            </w:r>
          </w:p>
        </w:tc>
        <w:tc>
          <w:tcPr>
            <w:tcW w:w="2256" w:type="dxa"/>
          </w:tcPr>
          <w:p w14:paraId="3883EE10" w14:textId="3CEB1817"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 </w:t>
            </w:r>
          </w:p>
        </w:tc>
      </w:tr>
      <w:tr w:rsidR="22A957DE" w14:paraId="7527A035" w14:textId="77777777" w:rsidTr="721F8ABF">
        <w:tc>
          <w:tcPr>
            <w:tcW w:w="2256" w:type="dxa"/>
          </w:tcPr>
          <w:p w14:paraId="7CF3AB44" w14:textId="5E606DCF"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Datum stage: n.v.t.</w:t>
            </w:r>
          </w:p>
        </w:tc>
        <w:tc>
          <w:tcPr>
            <w:tcW w:w="2256" w:type="dxa"/>
          </w:tcPr>
          <w:p w14:paraId="330405C1" w14:textId="5733C899"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     </w:t>
            </w:r>
          </w:p>
        </w:tc>
        <w:tc>
          <w:tcPr>
            <w:tcW w:w="2256" w:type="dxa"/>
          </w:tcPr>
          <w:p w14:paraId="03B95437" w14:textId="1E5CAA7A" w:rsidR="22A957DE" w:rsidRDefault="22A957DE" w:rsidP="22A957DE">
            <w:pPr>
              <w:jc w:val="right"/>
              <w:rPr>
                <w:rFonts w:ascii="Calibri" w:eastAsia="Calibri" w:hAnsi="Calibri" w:cs="Calibri"/>
                <w:sz w:val="20"/>
                <w:szCs w:val="20"/>
              </w:rPr>
            </w:pPr>
            <w:r w:rsidRPr="22A957DE">
              <w:rPr>
                <w:rFonts w:ascii="Calibri" w:eastAsia="Calibri" w:hAnsi="Calibri" w:cs="Calibri"/>
                <w:sz w:val="20"/>
                <w:szCs w:val="20"/>
                <w:lang w:val="nl"/>
              </w:rPr>
              <w:t xml:space="preserve">Uur: </w:t>
            </w:r>
          </w:p>
        </w:tc>
        <w:tc>
          <w:tcPr>
            <w:tcW w:w="2256" w:type="dxa"/>
          </w:tcPr>
          <w:p w14:paraId="7441A841" w14:textId="32F1C598" w:rsidR="22A957DE" w:rsidRDefault="672FC3EA" w:rsidP="22A957DE">
            <w:pPr>
              <w:rPr>
                <w:rFonts w:ascii="Calibri" w:eastAsia="Calibri" w:hAnsi="Calibri" w:cs="Calibri"/>
                <w:sz w:val="20"/>
                <w:szCs w:val="20"/>
              </w:rPr>
            </w:pPr>
            <w:r w:rsidRPr="721F8ABF">
              <w:rPr>
                <w:rFonts w:ascii="Calibri" w:eastAsia="Calibri" w:hAnsi="Calibri" w:cs="Calibri"/>
                <w:sz w:val="20"/>
                <w:szCs w:val="20"/>
                <w:lang w:val="nl"/>
              </w:rPr>
              <w:t>2 lesuren</w:t>
            </w:r>
          </w:p>
        </w:tc>
      </w:tr>
      <w:tr w:rsidR="22A957DE" w14:paraId="03F59A56" w14:textId="77777777" w:rsidTr="721F8ABF">
        <w:tc>
          <w:tcPr>
            <w:tcW w:w="2256" w:type="dxa"/>
          </w:tcPr>
          <w:p w14:paraId="4504EAC0" w14:textId="0FD27B73"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School: n.v.t.</w:t>
            </w:r>
          </w:p>
        </w:tc>
        <w:tc>
          <w:tcPr>
            <w:tcW w:w="2256" w:type="dxa"/>
          </w:tcPr>
          <w:p w14:paraId="164268BA" w14:textId="4F7178C1"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 </w:t>
            </w:r>
          </w:p>
        </w:tc>
        <w:tc>
          <w:tcPr>
            <w:tcW w:w="2256" w:type="dxa"/>
          </w:tcPr>
          <w:p w14:paraId="216C2084" w14:textId="7BB842C7" w:rsidR="22A957DE" w:rsidRDefault="22A957DE" w:rsidP="22A957DE">
            <w:pPr>
              <w:rPr>
                <w:rFonts w:ascii="Calibri" w:eastAsia="Calibri" w:hAnsi="Calibri" w:cs="Calibri"/>
                <w:sz w:val="20"/>
                <w:szCs w:val="20"/>
              </w:rPr>
            </w:pPr>
          </w:p>
        </w:tc>
        <w:tc>
          <w:tcPr>
            <w:tcW w:w="2256" w:type="dxa"/>
          </w:tcPr>
          <w:p w14:paraId="740A0FC0" w14:textId="3DD28F0C" w:rsidR="22A957DE" w:rsidRDefault="22A957DE" w:rsidP="22A957DE">
            <w:pPr>
              <w:rPr>
                <w:rFonts w:ascii="Calibri" w:eastAsia="Calibri" w:hAnsi="Calibri" w:cs="Calibri"/>
                <w:sz w:val="20"/>
                <w:szCs w:val="20"/>
              </w:rPr>
            </w:pPr>
          </w:p>
        </w:tc>
      </w:tr>
      <w:tr w:rsidR="22A957DE" w14:paraId="18F93BDD" w14:textId="77777777" w:rsidTr="721F8ABF">
        <w:tc>
          <w:tcPr>
            <w:tcW w:w="2256" w:type="dxa"/>
          </w:tcPr>
          <w:p w14:paraId="20E78A38" w14:textId="7060EBCA"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Klassengroep: </w:t>
            </w:r>
            <w:r w:rsidR="6819B666" w:rsidRPr="22A957DE">
              <w:rPr>
                <w:rFonts w:ascii="Calibri" w:eastAsia="Calibri" w:hAnsi="Calibri" w:cs="Calibri"/>
                <w:sz w:val="20"/>
                <w:szCs w:val="20"/>
                <w:lang w:val="nl"/>
              </w:rPr>
              <w:t>ASO</w:t>
            </w:r>
          </w:p>
        </w:tc>
        <w:tc>
          <w:tcPr>
            <w:tcW w:w="2256" w:type="dxa"/>
          </w:tcPr>
          <w:p w14:paraId="6C9E9F1E" w14:textId="4EC0DF4B"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     </w:t>
            </w:r>
          </w:p>
        </w:tc>
        <w:tc>
          <w:tcPr>
            <w:tcW w:w="2256" w:type="dxa"/>
          </w:tcPr>
          <w:p w14:paraId="6977BB05" w14:textId="51A5330C" w:rsidR="22A957DE" w:rsidRDefault="22A957DE" w:rsidP="22A957DE">
            <w:pPr>
              <w:jc w:val="right"/>
              <w:rPr>
                <w:rFonts w:ascii="Calibri" w:eastAsia="Calibri" w:hAnsi="Calibri" w:cs="Calibri"/>
                <w:sz w:val="20"/>
                <w:szCs w:val="20"/>
              </w:rPr>
            </w:pPr>
            <w:r w:rsidRPr="22A957DE">
              <w:rPr>
                <w:rFonts w:ascii="Calibri" w:eastAsia="Calibri" w:hAnsi="Calibri" w:cs="Calibri"/>
                <w:sz w:val="20"/>
                <w:szCs w:val="20"/>
                <w:lang w:val="nl"/>
              </w:rPr>
              <w:t xml:space="preserve">Aantal lln.: </w:t>
            </w:r>
          </w:p>
        </w:tc>
        <w:tc>
          <w:tcPr>
            <w:tcW w:w="2256" w:type="dxa"/>
          </w:tcPr>
          <w:p w14:paraId="668ACFAA" w14:textId="699A24E5"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  n.v.t.   </w:t>
            </w:r>
          </w:p>
        </w:tc>
      </w:tr>
      <w:tr w:rsidR="22A957DE" w14:paraId="13435411" w14:textId="77777777" w:rsidTr="721F8ABF">
        <w:tc>
          <w:tcPr>
            <w:tcW w:w="2256" w:type="dxa"/>
          </w:tcPr>
          <w:p w14:paraId="359D8CBF" w14:textId="53E47C1B"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Lokaal: n.v.t.</w:t>
            </w:r>
          </w:p>
        </w:tc>
        <w:tc>
          <w:tcPr>
            <w:tcW w:w="2256" w:type="dxa"/>
          </w:tcPr>
          <w:p w14:paraId="59946F8A" w14:textId="4945CD3D"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     </w:t>
            </w:r>
          </w:p>
        </w:tc>
        <w:tc>
          <w:tcPr>
            <w:tcW w:w="2256" w:type="dxa"/>
          </w:tcPr>
          <w:p w14:paraId="0779F58F" w14:textId="6F672FA3" w:rsidR="22A957DE" w:rsidRDefault="22A957DE" w:rsidP="22A957DE">
            <w:pPr>
              <w:jc w:val="right"/>
              <w:rPr>
                <w:rFonts w:ascii="Calibri" w:eastAsia="Calibri" w:hAnsi="Calibri" w:cs="Calibri"/>
                <w:sz w:val="20"/>
                <w:szCs w:val="20"/>
              </w:rPr>
            </w:pPr>
            <w:r w:rsidRPr="22A957DE">
              <w:rPr>
                <w:rFonts w:ascii="Calibri" w:eastAsia="Calibri" w:hAnsi="Calibri" w:cs="Calibri"/>
                <w:sz w:val="20"/>
                <w:szCs w:val="20"/>
                <w:lang w:val="nl"/>
              </w:rPr>
              <w:t xml:space="preserve">Vak:  </w:t>
            </w:r>
          </w:p>
        </w:tc>
        <w:tc>
          <w:tcPr>
            <w:tcW w:w="2256" w:type="dxa"/>
          </w:tcPr>
          <w:p w14:paraId="4EC49177" w14:textId="6A5B3ED5" w:rsidR="22A957DE" w:rsidRDefault="3E1F3914" w:rsidP="22A957DE">
            <w:pPr>
              <w:rPr>
                <w:rFonts w:ascii="Calibri" w:eastAsia="Calibri" w:hAnsi="Calibri" w:cs="Calibri"/>
                <w:sz w:val="20"/>
                <w:szCs w:val="20"/>
              </w:rPr>
            </w:pPr>
            <w:r w:rsidRPr="721F8ABF">
              <w:rPr>
                <w:rFonts w:ascii="Calibri" w:eastAsia="Calibri" w:hAnsi="Calibri" w:cs="Calibri"/>
                <w:sz w:val="20"/>
                <w:szCs w:val="20"/>
              </w:rPr>
              <w:t xml:space="preserve">Nederlands </w:t>
            </w:r>
          </w:p>
        </w:tc>
      </w:tr>
      <w:tr w:rsidR="22A957DE" w14:paraId="03AD4711" w14:textId="77777777" w:rsidTr="721F8ABF">
        <w:tc>
          <w:tcPr>
            <w:tcW w:w="2256" w:type="dxa"/>
          </w:tcPr>
          <w:p w14:paraId="51B6EA87" w14:textId="141875FF"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Mentor: n.v.t.</w:t>
            </w:r>
          </w:p>
        </w:tc>
        <w:tc>
          <w:tcPr>
            <w:tcW w:w="2256" w:type="dxa"/>
          </w:tcPr>
          <w:p w14:paraId="7E88AFC7" w14:textId="541E88A8" w:rsidR="22A957DE" w:rsidRDefault="22A957DE" w:rsidP="22A957DE">
            <w:pPr>
              <w:rPr>
                <w:rFonts w:ascii="Calibri" w:eastAsia="Calibri" w:hAnsi="Calibri" w:cs="Calibri"/>
                <w:sz w:val="20"/>
                <w:szCs w:val="20"/>
              </w:rPr>
            </w:pPr>
            <w:r w:rsidRPr="22A957DE">
              <w:rPr>
                <w:rFonts w:ascii="Calibri" w:eastAsia="Calibri" w:hAnsi="Calibri" w:cs="Calibri"/>
                <w:sz w:val="20"/>
                <w:szCs w:val="20"/>
                <w:lang w:val="nl"/>
              </w:rPr>
              <w:t xml:space="preserve">     </w:t>
            </w:r>
          </w:p>
        </w:tc>
        <w:tc>
          <w:tcPr>
            <w:tcW w:w="2256" w:type="dxa"/>
          </w:tcPr>
          <w:p w14:paraId="66A24C3F" w14:textId="16E40C5F" w:rsidR="22A957DE" w:rsidRDefault="22A957DE" w:rsidP="22A957DE">
            <w:pPr>
              <w:jc w:val="right"/>
              <w:rPr>
                <w:rFonts w:ascii="Calibri" w:eastAsia="Calibri" w:hAnsi="Calibri" w:cs="Calibri"/>
                <w:sz w:val="20"/>
                <w:szCs w:val="20"/>
              </w:rPr>
            </w:pPr>
            <w:r w:rsidRPr="22A957DE">
              <w:rPr>
                <w:rFonts w:ascii="Calibri" w:eastAsia="Calibri" w:hAnsi="Calibri" w:cs="Calibri"/>
                <w:sz w:val="20"/>
                <w:szCs w:val="20"/>
                <w:lang w:val="nl"/>
              </w:rPr>
              <w:t xml:space="preserve">Docent: </w:t>
            </w:r>
          </w:p>
        </w:tc>
        <w:tc>
          <w:tcPr>
            <w:tcW w:w="2256" w:type="dxa"/>
          </w:tcPr>
          <w:p w14:paraId="712AEDE3" w14:textId="274115E8" w:rsidR="22A957DE" w:rsidRDefault="22A957DE" w:rsidP="22A957DE">
            <w:pPr>
              <w:rPr>
                <w:rFonts w:ascii="Calibri" w:eastAsia="Calibri" w:hAnsi="Calibri" w:cs="Calibri"/>
                <w:sz w:val="20"/>
                <w:szCs w:val="20"/>
              </w:rPr>
            </w:pPr>
            <w:r w:rsidRPr="22A957DE">
              <w:rPr>
                <w:rFonts w:ascii="Calibri" w:eastAsia="Calibri" w:hAnsi="Calibri" w:cs="Calibri"/>
                <w:sz w:val="20"/>
                <w:szCs w:val="20"/>
              </w:rPr>
              <w:t xml:space="preserve">Dhr. </w:t>
            </w:r>
            <w:r w:rsidR="1BC1EF88" w:rsidRPr="22A957DE">
              <w:rPr>
                <w:rFonts w:ascii="Calibri" w:eastAsia="Calibri" w:hAnsi="Calibri" w:cs="Calibri"/>
                <w:sz w:val="20"/>
                <w:szCs w:val="20"/>
              </w:rPr>
              <w:t xml:space="preserve">Roel </w:t>
            </w:r>
            <w:proofErr w:type="spellStart"/>
            <w:r w:rsidR="1BC1EF88" w:rsidRPr="22A957DE">
              <w:rPr>
                <w:rFonts w:ascii="Calibri" w:eastAsia="Calibri" w:hAnsi="Calibri" w:cs="Calibri"/>
                <w:sz w:val="20"/>
                <w:szCs w:val="20"/>
              </w:rPr>
              <w:t>Coesemans</w:t>
            </w:r>
            <w:proofErr w:type="spellEnd"/>
          </w:p>
        </w:tc>
      </w:tr>
    </w:tbl>
    <w:p w14:paraId="3B75DF6E" w14:textId="6159B1FD" w:rsidR="721F8ABF" w:rsidRDefault="721F8ABF" w:rsidP="721F8ABF">
      <w:pPr>
        <w:rPr>
          <w:rFonts w:ascii="Verdana" w:eastAsia="Verdana" w:hAnsi="Verdana" w:cs="Verdana"/>
          <w:b/>
          <w:bCs/>
          <w:sz w:val="20"/>
          <w:szCs w:val="20"/>
          <w:lang w:val="nl"/>
        </w:rPr>
      </w:pPr>
    </w:p>
    <w:p w14:paraId="7AD2C76B" w14:textId="6836E650" w:rsidR="0E7CCA0E" w:rsidRDefault="0E7CCA0E" w:rsidP="22A957DE">
      <w:pPr>
        <w:rPr>
          <w:rFonts w:ascii="Verdana" w:eastAsia="Verdana" w:hAnsi="Verdana" w:cs="Verdana"/>
          <w:sz w:val="20"/>
          <w:szCs w:val="20"/>
        </w:rPr>
      </w:pPr>
      <w:r w:rsidRPr="721F8ABF">
        <w:rPr>
          <w:rFonts w:ascii="Verdana" w:eastAsia="Verdana" w:hAnsi="Verdana" w:cs="Verdana"/>
          <w:b/>
          <w:bCs/>
          <w:sz w:val="20"/>
          <w:szCs w:val="20"/>
          <w:lang w:val="nl"/>
        </w:rPr>
        <w:t>Lesonderwerp</w:t>
      </w:r>
    </w:p>
    <w:p w14:paraId="33FE7CAC" w14:textId="0E858885" w:rsidR="33B431F1" w:rsidRDefault="33B431F1" w:rsidP="0B01F204">
      <w:pPr>
        <w:rPr>
          <w:rFonts w:ascii="Verdana" w:eastAsia="Verdana" w:hAnsi="Verdana" w:cs="Verdana"/>
          <w:b/>
          <w:bCs/>
          <w:sz w:val="20"/>
          <w:szCs w:val="20"/>
          <w:lang w:val="nl"/>
        </w:rPr>
      </w:pPr>
      <w:r w:rsidRPr="0B01F204">
        <w:rPr>
          <w:rFonts w:ascii="Verdana" w:eastAsia="Verdana" w:hAnsi="Verdana" w:cs="Verdana"/>
          <w:sz w:val="20"/>
          <w:szCs w:val="20"/>
          <w:lang w:val="nl"/>
        </w:rPr>
        <w:t>Herhaling van de tekstsoorten</w:t>
      </w:r>
    </w:p>
    <w:p w14:paraId="7442D4B8" w14:textId="6D8F8A13" w:rsidR="0E7CCA0E" w:rsidRDefault="0E7CCA0E" w:rsidP="22A957DE">
      <w:pPr>
        <w:rPr>
          <w:rFonts w:ascii="Verdana" w:eastAsia="Verdana" w:hAnsi="Verdana" w:cs="Verdana"/>
          <w:sz w:val="20"/>
          <w:szCs w:val="20"/>
        </w:rPr>
      </w:pPr>
      <w:r>
        <w:br/>
      </w:r>
      <w:r w:rsidRPr="721F8ABF">
        <w:rPr>
          <w:rFonts w:ascii="Verdana" w:eastAsia="Verdana" w:hAnsi="Verdana" w:cs="Verdana"/>
          <w:b/>
          <w:bCs/>
          <w:sz w:val="20"/>
          <w:szCs w:val="20"/>
          <w:lang w:val="nl"/>
        </w:rPr>
        <w:t>Bronnen</w:t>
      </w:r>
    </w:p>
    <w:p w14:paraId="4AD3981D" w14:textId="39A41FFA" w:rsidR="0C5612D8" w:rsidRDefault="0C5612D8" w:rsidP="721F8ABF">
      <w:pPr>
        <w:rPr>
          <w:rFonts w:ascii="Verdana" w:eastAsia="Verdana" w:hAnsi="Verdana" w:cs="Verdana"/>
          <w:color w:val="3A3A3A"/>
          <w:sz w:val="20"/>
          <w:szCs w:val="20"/>
          <w:lang w:val="nl"/>
        </w:rPr>
      </w:pPr>
      <w:r w:rsidRPr="721F8ABF">
        <w:rPr>
          <w:rFonts w:ascii="Verdana" w:eastAsia="Verdana" w:hAnsi="Verdana" w:cs="Verdana"/>
          <w:color w:val="3A3A3A"/>
          <w:sz w:val="20"/>
          <w:szCs w:val="20"/>
          <w:lang w:val="nl"/>
        </w:rPr>
        <w:t xml:space="preserve">Vandromme, J., Lambaerts, E., Poignie, L., Van Aerde, S., &amp; Van Damme, S. (2013). </w:t>
      </w:r>
      <w:r w:rsidRPr="721F8ABF">
        <w:rPr>
          <w:rFonts w:ascii="Verdana" w:eastAsia="Verdana" w:hAnsi="Verdana" w:cs="Verdana"/>
          <w:i/>
          <w:iCs/>
          <w:color w:val="3A3A3A"/>
          <w:sz w:val="20"/>
          <w:szCs w:val="20"/>
          <w:lang w:val="nl"/>
        </w:rPr>
        <w:t>Frappant Nederlands. 2 ASO</w:t>
      </w:r>
      <w:r w:rsidRPr="721F8ABF">
        <w:rPr>
          <w:rFonts w:ascii="Verdana" w:eastAsia="Verdana" w:hAnsi="Verdana" w:cs="Verdana"/>
          <w:color w:val="3A3A3A"/>
          <w:sz w:val="20"/>
          <w:szCs w:val="20"/>
          <w:lang w:val="nl"/>
        </w:rPr>
        <w:t>.</w:t>
      </w:r>
    </w:p>
    <w:p w14:paraId="1D95372B" w14:textId="0DEDC9D7" w:rsidR="0E7CCA0E" w:rsidRDefault="7C710C03" w:rsidP="721F8ABF">
      <w:pPr>
        <w:rPr>
          <w:rFonts w:ascii="Verdana" w:eastAsia="Verdana" w:hAnsi="Verdana" w:cs="Verdana"/>
          <w:sz w:val="20"/>
          <w:szCs w:val="20"/>
          <w:lang w:val="nl"/>
        </w:rPr>
      </w:pPr>
      <w:r w:rsidRPr="721F8ABF">
        <w:rPr>
          <w:rFonts w:ascii="Verdana" w:eastAsia="Verdana" w:hAnsi="Verdana" w:cs="Verdana"/>
          <w:sz w:val="20"/>
          <w:szCs w:val="20"/>
          <w:lang w:val="nl"/>
        </w:rPr>
        <w:t xml:space="preserve">Bonset, H. , De Boer, M., Ekens, T., (2010). </w:t>
      </w:r>
      <w:r w:rsidRPr="721F8ABF">
        <w:rPr>
          <w:rFonts w:ascii="Verdana" w:eastAsia="Verdana" w:hAnsi="Verdana" w:cs="Verdana"/>
          <w:i/>
          <w:iCs/>
          <w:sz w:val="20"/>
          <w:szCs w:val="20"/>
          <w:lang w:val="nl"/>
        </w:rPr>
        <w:t>Nederlands in de onderbouw (</w:t>
      </w:r>
      <w:r w:rsidRPr="721F8ABF">
        <w:rPr>
          <w:rFonts w:ascii="Verdana" w:eastAsia="Verdana" w:hAnsi="Verdana" w:cs="Verdana"/>
          <w:sz w:val="20"/>
          <w:szCs w:val="20"/>
          <w:lang w:val="nl"/>
        </w:rPr>
        <w:t>5</w:t>
      </w:r>
      <w:r w:rsidRPr="721F8ABF">
        <w:rPr>
          <w:rFonts w:ascii="Verdana" w:eastAsia="Verdana" w:hAnsi="Verdana" w:cs="Verdana"/>
          <w:sz w:val="20"/>
          <w:szCs w:val="20"/>
          <w:vertAlign w:val="superscript"/>
          <w:lang w:val="nl"/>
        </w:rPr>
        <w:t>de</w:t>
      </w:r>
      <w:r w:rsidRPr="721F8ABF">
        <w:rPr>
          <w:rFonts w:ascii="Verdana" w:eastAsia="Verdana" w:hAnsi="Verdana" w:cs="Verdana"/>
          <w:sz w:val="20"/>
          <w:szCs w:val="20"/>
          <w:lang w:val="nl"/>
        </w:rPr>
        <w:t xml:space="preserve"> herziene druk) (pp51-114). Bussum: uitgeverij Coutinho. </w:t>
      </w:r>
    </w:p>
    <w:p w14:paraId="58FE07B7" w14:textId="664D69D2" w:rsidR="0E7CCA0E" w:rsidRDefault="7C710C03" w:rsidP="721F8ABF">
      <w:pPr>
        <w:rPr>
          <w:rFonts w:ascii="Verdana" w:eastAsia="Verdana" w:hAnsi="Verdana" w:cs="Verdana"/>
          <w:sz w:val="20"/>
          <w:szCs w:val="20"/>
          <w:lang w:val="nl"/>
        </w:rPr>
      </w:pPr>
      <w:r w:rsidRPr="721F8ABF">
        <w:rPr>
          <w:rFonts w:ascii="Verdana" w:eastAsia="Verdana" w:hAnsi="Verdana" w:cs="Verdana"/>
          <w:sz w:val="20"/>
          <w:szCs w:val="20"/>
          <w:lang w:val="nl"/>
        </w:rPr>
        <w:t xml:space="preserve">Bastiaenssen, N. , Bergen., L. , Coorens, E., Eggermont, N., Wyffels, P., Wuyts, R., (2012). Thema 5: les 5, </w:t>
      </w:r>
      <w:r w:rsidRPr="721F8ABF">
        <w:rPr>
          <w:rFonts w:ascii="Verdana" w:eastAsia="Verdana" w:hAnsi="Verdana" w:cs="Verdana"/>
          <w:i/>
          <w:iCs/>
          <w:sz w:val="20"/>
          <w:szCs w:val="20"/>
          <w:lang w:val="nl"/>
        </w:rPr>
        <w:t>Netwerk: werkboek</w:t>
      </w:r>
      <w:r w:rsidRPr="721F8ABF">
        <w:rPr>
          <w:rFonts w:ascii="Verdana" w:eastAsia="Verdana" w:hAnsi="Verdana" w:cs="Verdana"/>
          <w:sz w:val="20"/>
          <w:szCs w:val="20"/>
          <w:lang w:val="nl"/>
        </w:rPr>
        <w:t xml:space="preserve"> 2 (eerste druk) (pp 282-288). Wommelgem: uitgeverij Van In.</w:t>
      </w:r>
    </w:p>
    <w:p w14:paraId="53D274B8" w14:textId="33F54D11" w:rsidR="0E7CCA0E" w:rsidRDefault="51738053" w:rsidP="721F8ABF">
      <w:pPr>
        <w:rPr>
          <w:rFonts w:ascii="Verdana" w:eastAsia="Verdana" w:hAnsi="Verdana" w:cs="Verdana"/>
          <w:sz w:val="20"/>
          <w:szCs w:val="20"/>
        </w:rPr>
      </w:pPr>
      <w:r w:rsidRPr="721F8ABF">
        <w:rPr>
          <w:rFonts w:ascii="Verdana" w:eastAsia="Verdana" w:hAnsi="Verdana" w:cs="Verdana"/>
          <w:i/>
          <w:iCs/>
          <w:sz w:val="20"/>
          <w:szCs w:val="20"/>
          <w:lang w:val="nl"/>
        </w:rPr>
        <w:t xml:space="preserve">Lesson Up </w:t>
      </w:r>
      <w:r w:rsidRPr="721F8ABF">
        <w:rPr>
          <w:rFonts w:ascii="Verdana" w:eastAsia="Verdana" w:hAnsi="Verdana" w:cs="Verdana"/>
          <w:sz w:val="20"/>
          <w:szCs w:val="20"/>
          <w:lang w:val="nl"/>
        </w:rPr>
        <w:t xml:space="preserve">. (z.d.). Geraadpleegd op 10 april 2020, van </w:t>
      </w:r>
      <w:r w:rsidR="00C10D06">
        <w:rPr>
          <w:rStyle w:val="Hyperlink"/>
          <w:rFonts w:ascii="Verdana" w:eastAsia="Verdana" w:hAnsi="Verdana" w:cs="Verdana"/>
          <w:sz w:val="20"/>
          <w:szCs w:val="20"/>
          <w:lang w:val="nl"/>
        </w:rPr>
        <w:fldChar w:fldCharType="begin"/>
      </w:r>
      <w:r w:rsidR="00C10D06">
        <w:rPr>
          <w:rStyle w:val="Hyperlink"/>
          <w:rFonts w:ascii="Verdana" w:eastAsia="Verdana" w:hAnsi="Verdana" w:cs="Verdana"/>
          <w:sz w:val="20"/>
          <w:szCs w:val="20"/>
          <w:lang w:val="nl"/>
        </w:rPr>
        <w:instrText xml:space="preserve"> HYPERLINK "https://www.lessonup.com/app/lesson/bnwKrW6jy4R3GTPmb/XtWYH9PHbJZ6pyerR" \h </w:instrText>
      </w:r>
      <w:r w:rsidR="00C10D06">
        <w:rPr>
          <w:rStyle w:val="Hyperlink"/>
          <w:rFonts w:ascii="Verdana" w:eastAsia="Verdana" w:hAnsi="Verdana" w:cs="Verdana"/>
          <w:sz w:val="20"/>
          <w:szCs w:val="20"/>
          <w:lang w:val="nl"/>
        </w:rPr>
        <w:fldChar w:fldCharType="separate"/>
      </w:r>
      <w:r w:rsidRPr="721F8ABF">
        <w:rPr>
          <w:rStyle w:val="Hyperlink"/>
          <w:rFonts w:ascii="Verdana" w:eastAsia="Verdana" w:hAnsi="Verdana" w:cs="Verdana"/>
          <w:sz w:val="20"/>
          <w:szCs w:val="20"/>
          <w:lang w:val="nl"/>
        </w:rPr>
        <w:t>https://www.lessonup.com/app/lesson/bnwKrW6jy4R3GTPmb/XtWYH9PHbJZ6pyerR</w:t>
      </w:r>
      <w:r w:rsidR="00C10D06">
        <w:rPr>
          <w:rStyle w:val="Hyperlink"/>
          <w:rFonts w:ascii="Verdana" w:eastAsia="Verdana" w:hAnsi="Verdana" w:cs="Verdana"/>
          <w:sz w:val="20"/>
          <w:szCs w:val="20"/>
          <w:lang w:val="nl"/>
        </w:rPr>
        <w:fldChar w:fldCharType="end"/>
      </w:r>
    </w:p>
    <w:p w14:paraId="16C2565A" w14:textId="561287AB" w:rsidR="0E7CCA0E" w:rsidRDefault="26BD1987" w:rsidP="721F8ABF">
      <w:pPr>
        <w:rPr>
          <w:rFonts w:ascii="Verdana" w:eastAsia="Verdana" w:hAnsi="Verdana" w:cs="Verdana"/>
          <w:sz w:val="20"/>
          <w:szCs w:val="20"/>
        </w:rPr>
      </w:pPr>
      <w:r w:rsidRPr="721F8ABF">
        <w:rPr>
          <w:rFonts w:ascii="Verdana" w:eastAsia="Verdana" w:hAnsi="Verdana" w:cs="Verdana"/>
          <w:sz w:val="20"/>
          <w:szCs w:val="20"/>
          <w:lang w:val="nl"/>
        </w:rPr>
        <w:t xml:space="preserve">Vanessa Huyghebaert. (2014). </w:t>
      </w:r>
      <w:r w:rsidRPr="721F8ABF">
        <w:rPr>
          <w:rFonts w:ascii="Verdana" w:eastAsia="Verdana" w:hAnsi="Verdana" w:cs="Verdana"/>
          <w:i/>
          <w:iCs/>
          <w:sz w:val="20"/>
          <w:szCs w:val="20"/>
          <w:lang w:val="nl"/>
        </w:rPr>
        <w:t>Teksttypes, tekstdoelen, tekstsoorten</w:t>
      </w:r>
      <w:r w:rsidRPr="721F8ABF">
        <w:rPr>
          <w:rFonts w:ascii="Verdana" w:eastAsia="Verdana" w:hAnsi="Verdana" w:cs="Verdana"/>
          <w:sz w:val="20"/>
          <w:szCs w:val="20"/>
          <w:lang w:val="nl"/>
        </w:rPr>
        <w:t xml:space="preserve"> [Videobestand]. Geraadpleegd van </w:t>
      </w:r>
      <w:r w:rsidR="00C10D06">
        <w:rPr>
          <w:rStyle w:val="Hyperlink"/>
          <w:rFonts w:ascii="Verdana" w:eastAsia="Verdana" w:hAnsi="Verdana" w:cs="Verdana"/>
          <w:sz w:val="20"/>
          <w:szCs w:val="20"/>
          <w:lang w:val="nl"/>
        </w:rPr>
        <w:fldChar w:fldCharType="begin"/>
      </w:r>
      <w:r w:rsidR="00C10D06">
        <w:rPr>
          <w:rStyle w:val="Hyperlink"/>
          <w:rFonts w:ascii="Verdana" w:eastAsia="Verdana" w:hAnsi="Verdana" w:cs="Verdana"/>
          <w:sz w:val="20"/>
          <w:szCs w:val="20"/>
          <w:lang w:val="nl"/>
        </w:rPr>
        <w:instrText xml:space="preserve"> HYPERLINK "https://www.youtube.com/watch?v=pJHdlBltXKg" \h </w:instrText>
      </w:r>
      <w:r w:rsidR="00C10D06">
        <w:rPr>
          <w:rStyle w:val="Hyperlink"/>
          <w:rFonts w:ascii="Verdana" w:eastAsia="Verdana" w:hAnsi="Verdana" w:cs="Verdana"/>
          <w:sz w:val="20"/>
          <w:szCs w:val="20"/>
          <w:lang w:val="nl"/>
        </w:rPr>
        <w:fldChar w:fldCharType="separate"/>
      </w:r>
      <w:r w:rsidRPr="721F8ABF">
        <w:rPr>
          <w:rStyle w:val="Hyperlink"/>
          <w:rFonts w:ascii="Verdana" w:eastAsia="Verdana" w:hAnsi="Verdana" w:cs="Verdana"/>
          <w:sz w:val="20"/>
          <w:szCs w:val="20"/>
          <w:lang w:val="nl"/>
        </w:rPr>
        <w:t>https://www.youtube.com/watch?v=pJHdlBltXKg</w:t>
      </w:r>
      <w:r w:rsidR="00C10D06">
        <w:rPr>
          <w:rStyle w:val="Hyperlink"/>
          <w:rFonts w:ascii="Verdana" w:eastAsia="Verdana" w:hAnsi="Verdana" w:cs="Verdana"/>
          <w:sz w:val="20"/>
          <w:szCs w:val="20"/>
          <w:lang w:val="nl"/>
        </w:rPr>
        <w:fldChar w:fldCharType="end"/>
      </w:r>
    </w:p>
    <w:p w14:paraId="2CD8A45C" w14:textId="769E6584" w:rsidR="0E7CCA0E" w:rsidRDefault="6B64871E" w:rsidP="721F8ABF">
      <w:pPr>
        <w:rPr>
          <w:rFonts w:ascii="Verdana" w:eastAsia="Verdana" w:hAnsi="Verdana" w:cs="Verdana"/>
          <w:sz w:val="20"/>
          <w:szCs w:val="20"/>
        </w:rPr>
      </w:pPr>
      <w:r w:rsidRPr="721F8ABF">
        <w:rPr>
          <w:rFonts w:ascii="Verdana" w:eastAsia="Verdana" w:hAnsi="Verdana" w:cs="Verdana"/>
          <w:sz w:val="20"/>
          <w:szCs w:val="20"/>
          <w:lang w:val="nl"/>
        </w:rPr>
        <w:t xml:space="preserve">Kom op tegen Kanker. (2019). </w:t>
      </w:r>
      <w:r w:rsidRPr="721F8ABF">
        <w:rPr>
          <w:rFonts w:ascii="Verdana" w:eastAsia="Verdana" w:hAnsi="Verdana" w:cs="Verdana"/>
          <w:i/>
          <w:iCs/>
          <w:sz w:val="20"/>
          <w:szCs w:val="20"/>
          <w:lang w:val="nl"/>
        </w:rPr>
        <w:t>Binnen roken is nooit oké</w:t>
      </w:r>
      <w:r w:rsidRPr="721F8ABF">
        <w:rPr>
          <w:rFonts w:ascii="Verdana" w:eastAsia="Verdana" w:hAnsi="Verdana" w:cs="Verdana"/>
          <w:sz w:val="20"/>
          <w:szCs w:val="20"/>
          <w:lang w:val="nl"/>
        </w:rPr>
        <w:t xml:space="preserve"> [Videobestand]. Geraadpleegd van </w:t>
      </w:r>
      <w:r w:rsidR="00C10D06">
        <w:rPr>
          <w:rStyle w:val="Hyperlink"/>
          <w:rFonts w:ascii="Verdana" w:eastAsia="Verdana" w:hAnsi="Verdana" w:cs="Verdana"/>
          <w:sz w:val="20"/>
          <w:szCs w:val="20"/>
          <w:lang w:val="nl"/>
        </w:rPr>
        <w:fldChar w:fldCharType="begin"/>
      </w:r>
      <w:r w:rsidR="00C10D06">
        <w:rPr>
          <w:rStyle w:val="Hyperlink"/>
          <w:rFonts w:ascii="Verdana" w:eastAsia="Verdana" w:hAnsi="Verdana" w:cs="Verdana"/>
          <w:sz w:val="20"/>
          <w:szCs w:val="20"/>
          <w:lang w:val="nl"/>
        </w:rPr>
        <w:instrText xml:space="preserve"> HYPERLINK "https://www.youtube.com/watch?v=a8yMzPX_nrg" \h </w:instrText>
      </w:r>
      <w:r w:rsidR="00C10D06">
        <w:rPr>
          <w:rStyle w:val="Hyperlink"/>
          <w:rFonts w:ascii="Verdana" w:eastAsia="Verdana" w:hAnsi="Verdana" w:cs="Verdana"/>
          <w:sz w:val="20"/>
          <w:szCs w:val="20"/>
          <w:lang w:val="nl"/>
        </w:rPr>
        <w:fldChar w:fldCharType="separate"/>
      </w:r>
      <w:r w:rsidRPr="721F8ABF">
        <w:rPr>
          <w:rStyle w:val="Hyperlink"/>
          <w:rFonts w:ascii="Verdana" w:eastAsia="Verdana" w:hAnsi="Verdana" w:cs="Verdana"/>
          <w:sz w:val="20"/>
          <w:szCs w:val="20"/>
          <w:lang w:val="nl"/>
        </w:rPr>
        <w:t>https://www.youtube.com/watch?v=a8yMzPX_nrg</w:t>
      </w:r>
      <w:r w:rsidR="00C10D06">
        <w:rPr>
          <w:rStyle w:val="Hyperlink"/>
          <w:rFonts w:ascii="Verdana" w:eastAsia="Verdana" w:hAnsi="Verdana" w:cs="Verdana"/>
          <w:sz w:val="20"/>
          <w:szCs w:val="20"/>
          <w:lang w:val="nl"/>
        </w:rPr>
        <w:fldChar w:fldCharType="end"/>
      </w:r>
    </w:p>
    <w:p w14:paraId="03468401" w14:textId="3384F6DA" w:rsidR="0E7CCA0E" w:rsidRDefault="3A41CBCE" w:rsidP="721F8ABF">
      <w:pPr>
        <w:rPr>
          <w:rFonts w:ascii="Verdana" w:eastAsia="Verdana" w:hAnsi="Verdana" w:cs="Verdana"/>
          <w:sz w:val="20"/>
          <w:szCs w:val="20"/>
        </w:rPr>
      </w:pPr>
      <w:r w:rsidRPr="721F8ABF">
        <w:rPr>
          <w:rFonts w:ascii="Verdana" w:eastAsia="Verdana" w:hAnsi="Verdana" w:cs="Verdana"/>
          <w:sz w:val="20"/>
          <w:szCs w:val="20"/>
          <w:lang w:val="nl"/>
        </w:rPr>
        <w:t xml:space="preserve">Coca-Cola European Partners Nederland. (2018). </w:t>
      </w:r>
      <w:r w:rsidRPr="721F8ABF">
        <w:rPr>
          <w:rFonts w:ascii="Verdana" w:eastAsia="Verdana" w:hAnsi="Verdana" w:cs="Verdana"/>
          <w:i/>
          <w:iCs/>
          <w:sz w:val="20"/>
          <w:szCs w:val="20"/>
          <w:lang w:val="nl"/>
        </w:rPr>
        <w:t>Coca-Cola Zero Sugar “Mr Hadley” TVC</w:t>
      </w:r>
      <w:r w:rsidRPr="721F8ABF">
        <w:rPr>
          <w:rFonts w:ascii="Verdana" w:eastAsia="Verdana" w:hAnsi="Verdana" w:cs="Verdana"/>
          <w:sz w:val="20"/>
          <w:szCs w:val="20"/>
          <w:lang w:val="nl"/>
        </w:rPr>
        <w:t xml:space="preserve"> [Videobestand]. Geraadpleegd van </w:t>
      </w:r>
      <w:r w:rsidR="00C10D06">
        <w:rPr>
          <w:rStyle w:val="Hyperlink"/>
          <w:rFonts w:ascii="Verdana" w:eastAsia="Verdana" w:hAnsi="Verdana" w:cs="Verdana"/>
          <w:sz w:val="20"/>
          <w:szCs w:val="20"/>
          <w:lang w:val="nl"/>
        </w:rPr>
        <w:fldChar w:fldCharType="begin"/>
      </w:r>
      <w:r w:rsidR="00C10D06">
        <w:rPr>
          <w:rStyle w:val="Hyperlink"/>
          <w:rFonts w:ascii="Verdana" w:eastAsia="Verdana" w:hAnsi="Verdana" w:cs="Verdana"/>
          <w:sz w:val="20"/>
          <w:szCs w:val="20"/>
          <w:lang w:val="nl"/>
        </w:rPr>
        <w:instrText xml:space="preserve"> HYPERLINK "https://www.youtube.com/watch?v=CJIgVnFWn-M" \h </w:instrText>
      </w:r>
      <w:r w:rsidR="00C10D06">
        <w:rPr>
          <w:rStyle w:val="Hyperlink"/>
          <w:rFonts w:ascii="Verdana" w:eastAsia="Verdana" w:hAnsi="Verdana" w:cs="Verdana"/>
          <w:sz w:val="20"/>
          <w:szCs w:val="20"/>
          <w:lang w:val="nl"/>
        </w:rPr>
        <w:fldChar w:fldCharType="separate"/>
      </w:r>
      <w:r w:rsidRPr="721F8ABF">
        <w:rPr>
          <w:rStyle w:val="Hyperlink"/>
          <w:rFonts w:ascii="Verdana" w:eastAsia="Verdana" w:hAnsi="Verdana" w:cs="Verdana"/>
          <w:sz w:val="20"/>
          <w:szCs w:val="20"/>
          <w:lang w:val="nl"/>
        </w:rPr>
        <w:t>https://www.youtube.com/watch?v=CJIgVnFWn-M</w:t>
      </w:r>
      <w:r w:rsidR="00C10D06">
        <w:rPr>
          <w:rStyle w:val="Hyperlink"/>
          <w:rFonts w:ascii="Verdana" w:eastAsia="Verdana" w:hAnsi="Verdana" w:cs="Verdana"/>
          <w:sz w:val="20"/>
          <w:szCs w:val="20"/>
          <w:lang w:val="nl"/>
        </w:rPr>
        <w:fldChar w:fldCharType="end"/>
      </w:r>
    </w:p>
    <w:p w14:paraId="0AE1B460" w14:textId="093B2095" w:rsidR="0E7CCA0E" w:rsidRDefault="6BD6624D" w:rsidP="721F8ABF">
      <w:pPr>
        <w:rPr>
          <w:rFonts w:ascii="Verdana" w:eastAsia="Verdana" w:hAnsi="Verdana" w:cs="Verdana"/>
          <w:sz w:val="20"/>
          <w:szCs w:val="20"/>
        </w:rPr>
      </w:pPr>
      <w:r w:rsidRPr="721F8ABF">
        <w:rPr>
          <w:rFonts w:ascii="Verdana" w:eastAsia="Verdana" w:hAnsi="Verdana" w:cs="Verdana"/>
          <w:sz w:val="20"/>
          <w:szCs w:val="20"/>
          <w:lang w:val="nl"/>
        </w:rPr>
        <w:t xml:space="preserve">Universal Pictures. (2019). </w:t>
      </w:r>
      <w:r w:rsidRPr="721F8ABF">
        <w:rPr>
          <w:rFonts w:ascii="Verdana" w:eastAsia="Verdana" w:hAnsi="Verdana" w:cs="Verdana"/>
          <w:i/>
          <w:iCs/>
          <w:sz w:val="20"/>
          <w:szCs w:val="20"/>
          <w:lang w:val="nl"/>
        </w:rPr>
        <w:t>1917 - Official Trailer [HD]</w:t>
      </w:r>
      <w:r w:rsidRPr="721F8ABF">
        <w:rPr>
          <w:rFonts w:ascii="Verdana" w:eastAsia="Verdana" w:hAnsi="Verdana" w:cs="Verdana"/>
          <w:sz w:val="20"/>
          <w:szCs w:val="20"/>
          <w:lang w:val="nl"/>
        </w:rPr>
        <w:t xml:space="preserve"> [Videobestand]. Geraadpleegd van </w:t>
      </w:r>
      <w:r w:rsidR="00C10D06">
        <w:rPr>
          <w:rStyle w:val="Hyperlink"/>
          <w:rFonts w:ascii="Verdana" w:eastAsia="Verdana" w:hAnsi="Verdana" w:cs="Verdana"/>
          <w:sz w:val="20"/>
          <w:szCs w:val="20"/>
          <w:lang w:val="nl"/>
        </w:rPr>
        <w:fldChar w:fldCharType="begin"/>
      </w:r>
      <w:r w:rsidR="00C10D06">
        <w:rPr>
          <w:rStyle w:val="Hyperlink"/>
          <w:rFonts w:ascii="Verdana" w:eastAsia="Verdana" w:hAnsi="Verdana" w:cs="Verdana"/>
          <w:sz w:val="20"/>
          <w:szCs w:val="20"/>
          <w:lang w:val="nl"/>
        </w:rPr>
        <w:instrText xml:space="preserve"> HYPERLINK "https://www.youtube.com/watch?v=gZjQROMAh_s" \h </w:instrText>
      </w:r>
      <w:r w:rsidR="00C10D06">
        <w:rPr>
          <w:rStyle w:val="Hyperlink"/>
          <w:rFonts w:ascii="Verdana" w:eastAsia="Verdana" w:hAnsi="Verdana" w:cs="Verdana"/>
          <w:sz w:val="20"/>
          <w:szCs w:val="20"/>
          <w:lang w:val="nl"/>
        </w:rPr>
        <w:fldChar w:fldCharType="separate"/>
      </w:r>
      <w:r w:rsidRPr="721F8ABF">
        <w:rPr>
          <w:rStyle w:val="Hyperlink"/>
          <w:rFonts w:ascii="Verdana" w:eastAsia="Verdana" w:hAnsi="Verdana" w:cs="Verdana"/>
          <w:sz w:val="20"/>
          <w:szCs w:val="20"/>
          <w:lang w:val="nl"/>
        </w:rPr>
        <w:t>https://www.youtube.com/watch?v=gZjQROMAh_s</w:t>
      </w:r>
      <w:r w:rsidR="00C10D06">
        <w:rPr>
          <w:rStyle w:val="Hyperlink"/>
          <w:rFonts w:ascii="Verdana" w:eastAsia="Verdana" w:hAnsi="Verdana" w:cs="Verdana"/>
          <w:sz w:val="20"/>
          <w:szCs w:val="20"/>
          <w:lang w:val="nl"/>
        </w:rPr>
        <w:fldChar w:fldCharType="end"/>
      </w:r>
    </w:p>
    <w:p w14:paraId="2EE2291D" w14:textId="11535127" w:rsidR="0E7CCA0E" w:rsidRDefault="49DF6473" w:rsidP="721F8ABF">
      <w:pPr>
        <w:rPr>
          <w:rFonts w:ascii="Verdana" w:eastAsia="Verdana" w:hAnsi="Verdana" w:cs="Verdana"/>
          <w:sz w:val="20"/>
          <w:szCs w:val="20"/>
        </w:rPr>
      </w:pPr>
      <w:r w:rsidRPr="721F8ABF">
        <w:rPr>
          <w:rFonts w:ascii="Verdana" w:eastAsia="Verdana" w:hAnsi="Verdana" w:cs="Verdana"/>
          <w:sz w:val="20"/>
          <w:szCs w:val="20"/>
          <w:lang w:val="nl"/>
        </w:rPr>
        <w:t xml:space="preserve">ROQ ’N ROLLA Music. (2019a). </w:t>
      </w:r>
      <w:r w:rsidRPr="721F8ABF">
        <w:rPr>
          <w:rFonts w:ascii="Verdana" w:eastAsia="Verdana" w:hAnsi="Verdana" w:cs="Verdana"/>
          <w:i/>
          <w:iCs/>
          <w:sz w:val="20"/>
          <w:szCs w:val="20"/>
          <w:lang w:val="nl"/>
        </w:rPr>
        <w:t>Snelle - Reünie (prod. Donda Nisha)</w:t>
      </w:r>
      <w:r w:rsidRPr="721F8ABF">
        <w:rPr>
          <w:rFonts w:ascii="Verdana" w:eastAsia="Verdana" w:hAnsi="Verdana" w:cs="Verdana"/>
          <w:sz w:val="20"/>
          <w:szCs w:val="20"/>
          <w:lang w:val="nl"/>
        </w:rPr>
        <w:t xml:space="preserve"> [Videobestand]. Geraadpleegd van </w:t>
      </w:r>
      <w:r w:rsidR="00C10D06">
        <w:rPr>
          <w:rStyle w:val="Hyperlink"/>
          <w:rFonts w:ascii="Verdana" w:eastAsia="Verdana" w:hAnsi="Verdana" w:cs="Verdana"/>
          <w:sz w:val="20"/>
          <w:szCs w:val="20"/>
          <w:lang w:val="nl"/>
        </w:rPr>
        <w:fldChar w:fldCharType="begin"/>
      </w:r>
      <w:r w:rsidR="00C10D06">
        <w:rPr>
          <w:rStyle w:val="Hyperlink"/>
          <w:rFonts w:ascii="Verdana" w:eastAsia="Verdana" w:hAnsi="Verdana" w:cs="Verdana"/>
          <w:sz w:val="20"/>
          <w:szCs w:val="20"/>
          <w:lang w:val="nl"/>
        </w:rPr>
        <w:instrText xml:space="preserve"> HYPERLINK "https://www.youtube.com/watch?v=MlCEMOU</w:instrText>
      </w:r>
      <w:r w:rsidR="00C10D06">
        <w:rPr>
          <w:rStyle w:val="Hyperlink"/>
          <w:rFonts w:ascii="Verdana" w:eastAsia="Verdana" w:hAnsi="Verdana" w:cs="Verdana"/>
          <w:sz w:val="20"/>
          <w:szCs w:val="20"/>
          <w:lang w:val="nl"/>
        </w:rPr>
        <w:instrText xml:space="preserve">DfEE" \h </w:instrText>
      </w:r>
      <w:r w:rsidR="00C10D06">
        <w:rPr>
          <w:rStyle w:val="Hyperlink"/>
          <w:rFonts w:ascii="Verdana" w:eastAsia="Verdana" w:hAnsi="Verdana" w:cs="Verdana"/>
          <w:sz w:val="20"/>
          <w:szCs w:val="20"/>
          <w:lang w:val="nl"/>
        </w:rPr>
        <w:fldChar w:fldCharType="separate"/>
      </w:r>
      <w:r w:rsidRPr="721F8ABF">
        <w:rPr>
          <w:rStyle w:val="Hyperlink"/>
          <w:rFonts w:ascii="Verdana" w:eastAsia="Verdana" w:hAnsi="Verdana" w:cs="Verdana"/>
          <w:sz w:val="20"/>
          <w:szCs w:val="20"/>
          <w:lang w:val="nl"/>
        </w:rPr>
        <w:t>https://www.youtube.com/watch?v=MlCEMOUDfEE</w:t>
      </w:r>
      <w:r w:rsidR="00C10D06">
        <w:rPr>
          <w:rStyle w:val="Hyperlink"/>
          <w:rFonts w:ascii="Verdana" w:eastAsia="Verdana" w:hAnsi="Verdana" w:cs="Verdana"/>
          <w:sz w:val="20"/>
          <w:szCs w:val="20"/>
          <w:lang w:val="nl"/>
        </w:rPr>
        <w:fldChar w:fldCharType="end"/>
      </w:r>
    </w:p>
    <w:p w14:paraId="64B5660A" w14:textId="0C3FF236" w:rsidR="0E7CCA0E" w:rsidRDefault="292646CB" w:rsidP="721F8ABF">
      <w:pPr>
        <w:rPr>
          <w:rFonts w:ascii="Verdana" w:eastAsia="Verdana" w:hAnsi="Verdana" w:cs="Verdana"/>
          <w:sz w:val="20"/>
          <w:szCs w:val="20"/>
        </w:rPr>
      </w:pPr>
      <w:r w:rsidRPr="721F8ABF">
        <w:rPr>
          <w:rFonts w:ascii="Verdana" w:eastAsia="Verdana" w:hAnsi="Verdana" w:cs="Verdana"/>
          <w:sz w:val="20"/>
          <w:szCs w:val="20"/>
          <w:lang w:val="nl"/>
        </w:rPr>
        <w:t xml:space="preserve">Van Eyck Sport. (2016). </w:t>
      </w:r>
      <w:r w:rsidRPr="721F8ABF">
        <w:rPr>
          <w:rFonts w:ascii="Verdana" w:eastAsia="Verdana" w:hAnsi="Verdana" w:cs="Verdana"/>
          <w:i/>
          <w:iCs/>
          <w:sz w:val="20"/>
          <w:szCs w:val="20"/>
          <w:lang w:val="nl"/>
        </w:rPr>
        <w:t>Binnenband vervangen</w:t>
      </w:r>
      <w:r w:rsidRPr="721F8ABF">
        <w:rPr>
          <w:rFonts w:ascii="Verdana" w:eastAsia="Verdana" w:hAnsi="Verdana" w:cs="Verdana"/>
          <w:sz w:val="20"/>
          <w:szCs w:val="20"/>
          <w:lang w:val="nl"/>
        </w:rPr>
        <w:t xml:space="preserve"> [Videobestand]. Geraadpleegd van </w:t>
      </w:r>
      <w:r w:rsidR="00C10D06">
        <w:rPr>
          <w:rStyle w:val="Hyperlink"/>
          <w:rFonts w:ascii="Verdana" w:eastAsia="Verdana" w:hAnsi="Verdana" w:cs="Verdana"/>
          <w:sz w:val="20"/>
          <w:szCs w:val="20"/>
          <w:lang w:val="nl"/>
        </w:rPr>
        <w:fldChar w:fldCharType="begin"/>
      </w:r>
      <w:r w:rsidR="00C10D06">
        <w:rPr>
          <w:rStyle w:val="Hyperlink"/>
          <w:rFonts w:ascii="Verdana" w:eastAsia="Verdana" w:hAnsi="Verdana" w:cs="Verdana"/>
          <w:sz w:val="20"/>
          <w:szCs w:val="20"/>
          <w:lang w:val="nl"/>
        </w:rPr>
        <w:instrText xml:space="preserve"> HYPERLINK "https://www.youtube.com/watch?v=bWzC1w89YD8" \h </w:instrText>
      </w:r>
      <w:r w:rsidR="00C10D06">
        <w:rPr>
          <w:rStyle w:val="Hyperlink"/>
          <w:rFonts w:ascii="Verdana" w:eastAsia="Verdana" w:hAnsi="Verdana" w:cs="Verdana"/>
          <w:sz w:val="20"/>
          <w:szCs w:val="20"/>
          <w:lang w:val="nl"/>
        </w:rPr>
        <w:fldChar w:fldCharType="separate"/>
      </w:r>
      <w:r w:rsidRPr="721F8ABF">
        <w:rPr>
          <w:rStyle w:val="Hyperlink"/>
          <w:rFonts w:ascii="Verdana" w:eastAsia="Verdana" w:hAnsi="Verdana" w:cs="Verdana"/>
          <w:sz w:val="20"/>
          <w:szCs w:val="20"/>
          <w:lang w:val="nl"/>
        </w:rPr>
        <w:t>https://www.youtube.com/watch?v=bWzC1w89YD8</w:t>
      </w:r>
      <w:r w:rsidR="00C10D06">
        <w:rPr>
          <w:rStyle w:val="Hyperlink"/>
          <w:rFonts w:ascii="Verdana" w:eastAsia="Verdana" w:hAnsi="Verdana" w:cs="Verdana"/>
          <w:sz w:val="20"/>
          <w:szCs w:val="20"/>
          <w:lang w:val="nl"/>
        </w:rPr>
        <w:fldChar w:fldCharType="end"/>
      </w:r>
    </w:p>
    <w:p w14:paraId="5ECF9683" w14:textId="63C23555" w:rsidR="0E7CCA0E" w:rsidRDefault="0E7CCA0E" w:rsidP="721F8ABF">
      <w:pPr>
        <w:rPr>
          <w:rFonts w:ascii="Source Sans Pro" w:eastAsia="Source Sans Pro" w:hAnsi="Source Sans Pro" w:cs="Source Sans Pro"/>
          <w:lang w:val="nl"/>
        </w:rPr>
      </w:pPr>
    </w:p>
    <w:p w14:paraId="63266AD2" w14:textId="788732A0" w:rsidR="0E7CCA0E" w:rsidRDefault="0E7CCA0E" w:rsidP="0B01F204">
      <w:pPr>
        <w:rPr>
          <w:rFonts w:ascii="Verdana" w:eastAsia="Verdana" w:hAnsi="Verdana" w:cs="Verdana"/>
          <w:sz w:val="20"/>
          <w:szCs w:val="20"/>
        </w:rPr>
      </w:pPr>
      <w:r w:rsidRPr="721F8ABF">
        <w:rPr>
          <w:rFonts w:ascii="Verdana" w:eastAsia="Verdana" w:hAnsi="Verdana" w:cs="Verdana"/>
          <w:b/>
          <w:bCs/>
          <w:sz w:val="20"/>
          <w:szCs w:val="20"/>
          <w:lang w:val="nl"/>
        </w:rPr>
        <w:lastRenderedPageBreak/>
        <w:t>Beginsituatie van de leerlingen</w:t>
      </w:r>
    </w:p>
    <w:p w14:paraId="17893503" w14:textId="23253154" w:rsidR="0E7CCA0E" w:rsidRDefault="0E7CCA0E" w:rsidP="5312F9EC">
      <w:pPr>
        <w:rPr>
          <w:rFonts w:ascii="Verdana" w:eastAsia="Verdana" w:hAnsi="Verdana" w:cs="Verdana"/>
          <w:sz w:val="20"/>
          <w:szCs w:val="20"/>
          <w:lang w:val="nl"/>
        </w:rPr>
      </w:pPr>
      <w:r w:rsidRPr="5312F9EC">
        <w:rPr>
          <w:rFonts w:ascii="Verdana" w:eastAsia="Verdana" w:hAnsi="Verdana" w:cs="Verdana"/>
          <w:i/>
          <w:iCs/>
          <w:sz w:val="18"/>
          <w:szCs w:val="18"/>
          <w:lang w:val="nl"/>
        </w:rPr>
        <w:t xml:space="preserve"> </w:t>
      </w:r>
      <w:r w:rsidR="68999DD7" w:rsidRPr="5312F9EC">
        <w:rPr>
          <w:rFonts w:ascii="Verdana" w:eastAsia="Verdana" w:hAnsi="Verdana" w:cs="Verdana"/>
          <w:sz w:val="20"/>
          <w:szCs w:val="20"/>
          <w:lang w:val="nl"/>
        </w:rPr>
        <w:t xml:space="preserve">De leerlingen zitten in het tweede jaar ASO, TSO of KSO. De instructies zijn voldoende duidelijk zodat elke leerling individueel aan de slag kan gaan met LessonUp. Er werden ook </w:t>
      </w:r>
      <w:r w:rsidR="37E4A25A" w:rsidRPr="5312F9EC">
        <w:rPr>
          <w:rFonts w:ascii="Verdana" w:eastAsia="Verdana" w:hAnsi="Verdana" w:cs="Verdana"/>
          <w:sz w:val="20"/>
          <w:szCs w:val="20"/>
          <w:lang w:val="nl"/>
        </w:rPr>
        <w:t>slides</w:t>
      </w:r>
      <w:r w:rsidR="68999DD7" w:rsidRPr="5312F9EC">
        <w:rPr>
          <w:rFonts w:ascii="Verdana" w:eastAsia="Verdana" w:hAnsi="Verdana" w:cs="Verdana"/>
          <w:sz w:val="20"/>
          <w:szCs w:val="20"/>
          <w:lang w:val="nl"/>
        </w:rPr>
        <w:t xml:space="preserve"> gemaakt met differentiatie op niveau. De leerlingen kunnen op hun eigen tempo werken aan de opdracht.</w:t>
      </w:r>
    </w:p>
    <w:p w14:paraId="5D284F53" w14:textId="5EA69955" w:rsidR="06CF654A" w:rsidRDefault="06CF654A" w:rsidP="06CF654A">
      <w:pPr>
        <w:rPr>
          <w:rFonts w:ascii="Verdana" w:eastAsia="Verdana" w:hAnsi="Verdana" w:cs="Verdana"/>
          <w:i/>
          <w:iCs/>
          <w:sz w:val="18"/>
          <w:szCs w:val="18"/>
          <w:lang w:val="nl"/>
        </w:rPr>
      </w:pPr>
    </w:p>
    <w:p w14:paraId="7E0E22C5" w14:textId="5645DCA8" w:rsidR="0E7CCA0E" w:rsidRDefault="0E7CCA0E" w:rsidP="22A957DE">
      <w:pPr>
        <w:rPr>
          <w:rFonts w:ascii="Verdana" w:eastAsia="Verdana" w:hAnsi="Verdana" w:cs="Verdana"/>
          <w:sz w:val="20"/>
          <w:szCs w:val="20"/>
        </w:rPr>
      </w:pPr>
      <w:r w:rsidRPr="22A957DE">
        <w:rPr>
          <w:rFonts w:ascii="Verdana" w:eastAsia="Verdana" w:hAnsi="Verdana" w:cs="Verdana"/>
          <w:b/>
          <w:bCs/>
          <w:sz w:val="20"/>
          <w:szCs w:val="20"/>
          <w:lang w:val="nl"/>
        </w:rPr>
        <w:t>Beginsituatie van jou als leerkracht</w:t>
      </w:r>
    </w:p>
    <w:p w14:paraId="1CC4A4B2" w14:textId="2AFB0784" w:rsidR="22A957DE" w:rsidRDefault="16EDF437" w:rsidP="22A957DE">
      <w:pPr>
        <w:rPr>
          <w:rFonts w:ascii="Verdana" w:eastAsia="Verdana" w:hAnsi="Verdana" w:cs="Verdana"/>
          <w:sz w:val="20"/>
          <w:szCs w:val="20"/>
        </w:rPr>
      </w:pPr>
      <w:r w:rsidRPr="721F8ABF">
        <w:rPr>
          <w:rFonts w:ascii="Verdana" w:eastAsia="Verdana" w:hAnsi="Verdana" w:cs="Verdana"/>
          <w:sz w:val="20"/>
          <w:szCs w:val="20"/>
        </w:rPr>
        <w:t>Voor ons als leraars is dit een eerste ervaring met het opstellen van een digitale les. Daar het van ons als leraars verwacht wordt ons flexibel op te stellen verkozen wij dan ook om deze coro</w:t>
      </w:r>
      <w:r w:rsidR="15601477" w:rsidRPr="721F8ABF">
        <w:rPr>
          <w:rFonts w:ascii="Verdana" w:eastAsia="Verdana" w:hAnsi="Verdana" w:cs="Verdana"/>
          <w:sz w:val="20"/>
          <w:szCs w:val="20"/>
        </w:rPr>
        <w:t xml:space="preserve">nacrisis positief te benaderen en het opstellen van kwaliteitsvol online materiaal als een uitdaging te beschouwen. </w:t>
      </w:r>
    </w:p>
    <w:p w14:paraId="4BBB1490" w14:textId="634BC3F2" w:rsidR="0E7CCA0E" w:rsidRDefault="0E7CCA0E" w:rsidP="721F8ABF">
      <w:pPr>
        <w:rPr>
          <w:rFonts w:ascii="Verdana" w:eastAsia="Verdana" w:hAnsi="Verdana" w:cs="Verdana"/>
          <w:b/>
          <w:bCs/>
          <w:sz w:val="20"/>
          <w:szCs w:val="20"/>
          <w:lang w:val="nl"/>
        </w:rPr>
      </w:pPr>
    </w:p>
    <w:p w14:paraId="554D5C23" w14:textId="186423C0" w:rsidR="0E7CCA0E" w:rsidRDefault="0E7CCA0E" w:rsidP="721F8ABF">
      <w:pPr>
        <w:rPr>
          <w:rFonts w:ascii="Verdana" w:eastAsia="Verdana" w:hAnsi="Verdana" w:cs="Verdana"/>
          <w:sz w:val="20"/>
          <w:szCs w:val="20"/>
        </w:rPr>
      </w:pPr>
      <w:r w:rsidRPr="721F8ABF">
        <w:rPr>
          <w:rFonts w:ascii="Verdana" w:eastAsia="Verdana" w:hAnsi="Verdana" w:cs="Verdana"/>
          <w:b/>
          <w:bCs/>
          <w:sz w:val="20"/>
          <w:szCs w:val="20"/>
          <w:lang w:val="nl"/>
        </w:rPr>
        <w:t xml:space="preserve">Vormingsdoelen       </w:t>
      </w:r>
    </w:p>
    <w:p w14:paraId="270E147E" w14:textId="440DDF36" w:rsidR="0E7CCA0E" w:rsidRDefault="1B713E68" w:rsidP="721F8ABF">
      <w:pPr>
        <w:rPr>
          <w:rFonts w:ascii="Verdana" w:eastAsia="Verdana" w:hAnsi="Verdana" w:cs="Verdana"/>
          <w:b/>
          <w:bCs/>
          <w:sz w:val="20"/>
          <w:szCs w:val="20"/>
          <w:lang w:val="nl"/>
        </w:rPr>
      </w:pPr>
      <w:r w:rsidRPr="721F8ABF">
        <w:rPr>
          <w:rFonts w:ascii="Verdana" w:eastAsia="Verdana" w:hAnsi="Verdana" w:cs="Verdana"/>
          <w:sz w:val="20"/>
          <w:szCs w:val="20"/>
          <w:lang w:val="nl"/>
        </w:rPr>
        <w:t>De leerlingen beseffen dat de coronamaatregelen worden gehandhaafd in het belang van ieder</w:t>
      </w:r>
      <w:r w:rsidR="4C886380" w:rsidRPr="721F8ABF">
        <w:rPr>
          <w:rFonts w:ascii="Verdana" w:eastAsia="Verdana" w:hAnsi="Verdana" w:cs="Verdana"/>
          <w:sz w:val="20"/>
          <w:szCs w:val="20"/>
          <w:lang w:val="nl"/>
        </w:rPr>
        <w:t xml:space="preserve">s gezondheid </w:t>
      </w:r>
    </w:p>
    <w:p w14:paraId="7278F88A" w14:textId="66B9EBB5" w:rsidR="0E7CCA0E" w:rsidRDefault="4C886380" w:rsidP="721F8ABF">
      <w:pPr>
        <w:rPr>
          <w:rFonts w:ascii="Verdana" w:eastAsia="Verdana" w:hAnsi="Verdana" w:cs="Verdana"/>
          <w:sz w:val="20"/>
          <w:szCs w:val="20"/>
          <w:lang w:val="nl"/>
        </w:rPr>
      </w:pPr>
      <w:r w:rsidRPr="721F8ABF">
        <w:rPr>
          <w:rFonts w:ascii="Verdana" w:eastAsia="Verdana" w:hAnsi="Verdana" w:cs="Verdana"/>
          <w:sz w:val="20"/>
          <w:szCs w:val="20"/>
          <w:lang w:val="nl"/>
        </w:rPr>
        <w:t>De leerlingen beseffen dat je reclame kritisch moet benaderen</w:t>
      </w:r>
    </w:p>
    <w:p w14:paraId="64130929" w14:textId="0758B8F5" w:rsidR="0E7CCA0E" w:rsidRDefault="4C886380" w:rsidP="721F8ABF">
      <w:pPr>
        <w:rPr>
          <w:rFonts w:ascii="Verdana" w:eastAsia="Verdana" w:hAnsi="Verdana" w:cs="Verdana"/>
          <w:sz w:val="20"/>
          <w:szCs w:val="20"/>
          <w:lang w:val="nl"/>
        </w:rPr>
      </w:pPr>
      <w:r w:rsidRPr="721F8ABF">
        <w:rPr>
          <w:rFonts w:ascii="Verdana" w:eastAsia="Verdana" w:hAnsi="Verdana" w:cs="Verdana"/>
          <w:sz w:val="20"/>
          <w:szCs w:val="20"/>
          <w:lang w:val="nl"/>
        </w:rPr>
        <w:t xml:space="preserve">De leerlingen beseffen dat emotieve teksten kunnen helpen bij het verweken van bepaalde gevoelens </w:t>
      </w:r>
    </w:p>
    <w:p w14:paraId="1CD7149A" w14:textId="0D8131CC" w:rsidR="0E7CCA0E" w:rsidRDefault="4C886380" w:rsidP="721F8ABF">
      <w:pPr>
        <w:rPr>
          <w:rFonts w:ascii="Verdana" w:eastAsia="Verdana" w:hAnsi="Verdana" w:cs="Verdana"/>
          <w:sz w:val="20"/>
          <w:szCs w:val="20"/>
          <w:lang w:val="nl"/>
        </w:rPr>
      </w:pPr>
      <w:r w:rsidRPr="721F8ABF">
        <w:rPr>
          <w:rFonts w:ascii="Verdana" w:eastAsia="Verdana" w:hAnsi="Verdana" w:cs="Verdana"/>
          <w:sz w:val="20"/>
          <w:szCs w:val="20"/>
          <w:lang w:val="nl"/>
        </w:rPr>
        <w:t xml:space="preserve">De leerlingen beseffen dat roken schadelijk is voor de gezondheid </w:t>
      </w:r>
      <w:r w:rsidR="0E7CCA0E" w:rsidRPr="721F8ABF">
        <w:rPr>
          <w:rFonts w:ascii="Verdana" w:eastAsia="Verdana" w:hAnsi="Verdana" w:cs="Verdana"/>
          <w:sz w:val="20"/>
          <w:szCs w:val="20"/>
          <w:lang w:val="nl"/>
        </w:rPr>
        <w:t xml:space="preserve">                            </w:t>
      </w:r>
    </w:p>
    <w:p w14:paraId="1247BF27" w14:textId="05340B83" w:rsidR="721F8ABF" w:rsidRDefault="721F8ABF" w:rsidP="721F8ABF">
      <w:pPr>
        <w:rPr>
          <w:rFonts w:ascii="Verdana" w:eastAsia="Verdana" w:hAnsi="Verdana" w:cs="Verdana"/>
          <w:b/>
          <w:bCs/>
          <w:sz w:val="20"/>
          <w:szCs w:val="20"/>
          <w:lang w:val="nl"/>
        </w:rPr>
      </w:pPr>
    </w:p>
    <w:p w14:paraId="79A60673" w14:textId="2227AA33" w:rsidR="0E7CCA0E" w:rsidRDefault="0E7CCA0E" w:rsidP="721F8ABF">
      <w:pPr>
        <w:rPr>
          <w:rFonts w:ascii="Verdana" w:eastAsia="Verdana" w:hAnsi="Verdana" w:cs="Verdana"/>
          <w:b/>
          <w:bCs/>
          <w:sz w:val="20"/>
          <w:szCs w:val="20"/>
          <w:lang w:val="nl"/>
        </w:rPr>
      </w:pPr>
      <w:r w:rsidRPr="721F8ABF">
        <w:rPr>
          <w:rFonts w:ascii="Verdana" w:eastAsia="Verdana" w:hAnsi="Verdana" w:cs="Verdana"/>
          <w:b/>
          <w:bCs/>
          <w:sz w:val="20"/>
          <w:szCs w:val="20"/>
          <w:lang w:val="nl"/>
        </w:rPr>
        <w:t>Leerplan</w:t>
      </w:r>
      <w:r w:rsidR="2D205C45" w:rsidRPr="721F8ABF">
        <w:rPr>
          <w:rFonts w:ascii="Verdana" w:eastAsia="Verdana" w:hAnsi="Verdana" w:cs="Verdana"/>
          <w:b/>
          <w:bCs/>
          <w:sz w:val="20"/>
          <w:szCs w:val="20"/>
          <w:lang w:val="nl"/>
        </w:rPr>
        <w:t xml:space="preserve"> (</w:t>
      </w:r>
      <w:r w:rsidR="00C10D06">
        <w:rPr>
          <w:rStyle w:val="Hyperlink"/>
          <w:rFonts w:ascii="Verdana" w:eastAsia="Verdana" w:hAnsi="Verdana" w:cs="Verdana"/>
          <w:b/>
          <w:bCs/>
          <w:sz w:val="20"/>
          <w:szCs w:val="20"/>
          <w:lang w:val="nl"/>
        </w:rPr>
        <w:fldChar w:fldCharType="begin"/>
      </w:r>
      <w:r w:rsidR="00C10D06">
        <w:rPr>
          <w:rStyle w:val="Hyperlink"/>
          <w:rFonts w:ascii="Verdana" w:eastAsia="Verdana" w:hAnsi="Verdana" w:cs="Verdana"/>
          <w:b/>
          <w:bCs/>
          <w:sz w:val="20"/>
          <w:szCs w:val="20"/>
          <w:lang w:val="nl"/>
        </w:rPr>
        <w:instrText xml:space="preserve"> HYPERLINK "https://pincette.katholiekonderwijs.vlaanderen/meta/properties/dc-identifier/Cur-20190320-44" \h </w:instrText>
      </w:r>
      <w:r w:rsidR="00C10D06">
        <w:rPr>
          <w:rStyle w:val="Hyperlink"/>
          <w:rFonts w:ascii="Verdana" w:eastAsia="Verdana" w:hAnsi="Verdana" w:cs="Verdana"/>
          <w:b/>
          <w:bCs/>
          <w:sz w:val="20"/>
          <w:szCs w:val="20"/>
          <w:lang w:val="nl"/>
        </w:rPr>
        <w:fldChar w:fldCharType="separate"/>
      </w:r>
      <w:r w:rsidR="2D205C45" w:rsidRPr="721F8ABF">
        <w:rPr>
          <w:rStyle w:val="Hyperlink"/>
          <w:rFonts w:ascii="Verdana" w:eastAsia="Verdana" w:hAnsi="Verdana" w:cs="Verdana"/>
          <w:b/>
          <w:bCs/>
          <w:sz w:val="20"/>
          <w:szCs w:val="20"/>
          <w:lang w:val="nl"/>
        </w:rPr>
        <w:t>https://pincette.katholiekonderwijs.vlaanderen/meta/properties/dc-identifier/Cur-20190320-44</w:t>
      </w:r>
      <w:r w:rsidR="00C10D06">
        <w:rPr>
          <w:rStyle w:val="Hyperlink"/>
          <w:rFonts w:ascii="Verdana" w:eastAsia="Verdana" w:hAnsi="Verdana" w:cs="Verdana"/>
          <w:b/>
          <w:bCs/>
          <w:sz w:val="20"/>
          <w:szCs w:val="20"/>
          <w:lang w:val="nl"/>
        </w:rPr>
        <w:fldChar w:fldCharType="end"/>
      </w:r>
      <w:r w:rsidR="2D205C45" w:rsidRPr="721F8ABF">
        <w:rPr>
          <w:rFonts w:ascii="Verdana" w:eastAsia="Verdana" w:hAnsi="Verdana" w:cs="Verdana"/>
          <w:b/>
          <w:bCs/>
          <w:sz w:val="20"/>
          <w:szCs w:val="20"/>
          <w:lang w:val="nl"/>
        </w:rPr>
        <w:t xml:space="preserve">) </w:t>
      </w:r>
    </w:p>
    <w:p w14:paraId="58A02064" w14:textId="42FC3B4F" w:rsidR="0E7CCA0E" w:rsidRDefault="08DDB769" w:rsidP="721F8ABF">
      <w:pPr>
        <w:rPr>
          <w:rFonts w:ascii="Verdana" w:eastAsia="Verdana" w:hAnsi="Verdana" w:cs="Verdana"/>
          <w:sz w:val="20"/>
          <w:szCs w:val="20"/>
          <w:lang w:val="nl"/>
        </w:rPr>
      </w:pPr>
      <w:r w:rsidRPr="5312F9EC">
        <w:rPr>
          <w:rFonts w:ascii="Verdana" w:eastAsia="Verdana" w:hAnsi="Verdana" w:cs="Verdana"/>
          <w:b/>
          <w:bCs/>
          <w:sz w:val="20"/>
          <w:szCs w:val="20"/>
          <w:lang w:val="nl"/>
        </w:rPr>
        <w:t>LPD 1</w:t>
      </w:r>
      <w:r w:rsidRPr="5312F9EC">
        <w:rPr>
          <w:rFonts w:ascii="Verdana" w:eastAsia="Verdana" w:hAnsi="Verdana" w:cs="Verdana"/>
          <w:sz w:val="20"/>
          <w:szCs w:val="20"/>
          <w:lang w:val="nl"/>
        </w:rPr>
        <w:t xml:space="preserve"> De leerlingen beleven plezier aan</w:t>
      </w:r>
      <w:r w:rsidR="5EA42ED7" w:rsidRPr="5312F9EC">
        <w:rPr>
          <w:rFonts w:ascii="Verdana" w:eastAsia="Verdana" w:hAnsi="Verdana" w:cs="Verdana"/>
          <w:sz w:val="20"/>
          <w:szCs w:val="20"/>
          <w:lang w:val="nl"/>
        </w:rPr>
        <w:t xml:space="preserve"> </w:t>
      </w:r>
      <w:r w:rsidRPr="5312F9EC">
        <w:rPr>
          <w:rFonts w:ascii="Verdana" w:eastAsia="Verdana" w:hAnsi="Verdana" w:cs="Verdana"/>
          <w:sz w:val="20"/>
          <w:szCs w:val="20"/>
          <w:lang w:val="nl"/>
        </w:rPr>
        <w:t>en zijn gemotiveerd voortaal via cultuur, luisteren, lezen, spreken, schrijven, interactie en inzicht in het taalsysteem.</w:t>
      </w:r>
      <w:r w:rsidR="5F7604A4" w:rsidRPr="5312F9EC">
        <w:rPr>
          <w:rFonts w:ascii="Verdana" w:eastAsia="Verdana" w:hAnsi="Verdana" w:cs="Verdana"/>
          <w:sz w:val="20"/>
          <w:szCs w:val="20"/>
          <w:lang w:val="nl"/>
        </w:rPr>
        <w:t xml:space="preserve"> </w:t>
      </w:r>
    </w:p>
    <w:p w14:paraId="60492667" w14:textId="1F4CD637" w:rsidR="4FEE2A35" w:rsidRDefault="4FEE2A35" w:rsidP="721F8ABF">
      <w:pPr>
        <w:rPr>
          <w:rFonts w:ascii="Verdana" w:eastAsia="Verdana" w:hAnsi="Verdana" w:cs="Verdana"/>
          <w:sz w:val="20"/>
          <w:szCs w:val="20"/>
          <w:lang w:val="nl"/>
        </w:rPr>
      </w:pPr>
      <w:r w:rsidRPr="721F8ABF">
        <w:rPr>
          <w:rFonts w:ascii="Verdana" w:eastAsia="Verdana" w:hAnsi="Verdana" w:cs="Verdana"/>
          <w:b/>
          <w:bCs/>
          <w:sz w:val="20"/>
          <w:szCs w:val="20"/>
          <w:lang w:val="nl"/>
        </w:rPr>
        <w:t>LPD 2</w:t>
      </w:r>
      <w:r w:rsidRPr="721F8ABF">
        <w:rPr>
          <w:rFonts w:ascii="Verdana" w:eastAsia="Verdana" w:hAnsi="Verdana" w:cs="Verdana"/>
          <w:sz w:val="20"/>
          <w:szCs w:val="20"/>
          <w:lang w:val="nl"/>
        </w:rPr>
        <w:t xml:space="preserve"> De leerlingen bepalen het onderwerp, de globale inhoud, de hoofdgedachte en de hoofdpunten van gesproken en geschreven teksten.</w:t>
      </w:r>
    </w:p>
    <w:p w14:paraId="2643D03D" w14:textId="62EF9198" w:rsidR="4FEE2A35" w:rsidRDefault="4FEE2A35" w:rsidP="721F8ABF">
      <w:pPr>
        <w:rPr>
          <w:rFonts w:ascii="Verdana" w:eastAsia="Verdana" w:hAnsi="Verdana" w:cs="Verdana"/>
          <w:sz w:val="20"/>
          <w:szCs w:val="20"/>
          <w:lang w:val="nl"/>
        </w:rPr>
      </w:pPr>
      <w:r w:rsidRPr="721F8ABF">
        <w:rPr>
          <w:rFonts w:ascii="Verdana" w:eastAsia="Verdana" w:hAnsi="Verdana" w:cs="Verdana"/>
          <w:sz w:val="20"/>
          <w:szCs w:val="20"/>
          <w:lang w:val="nl"/>
        </w:rPr>
        <w:t xml:space="preserve">     </w:t>
      </w:r>
      <w:r w:rsidRPr="721F8ABF">
        <w:rPr>
          <w:rFonts w:ascii="Verdana" w:eastAsia="Verdana" w:hAnsi="Verdana" w:cs="Verdana"/>
          <w:sz w:val="20"/>
          <w:szCs w:val="20"/>
          <w:u w:val="single"/>
          <w:lang w:val="nl"/>
        </w:rPr>
        <w:t>2.1</w:t>
      </w:r>
      <w:r w:rsidRPr="721F8ABF">
        <w:rPr>
          <w:rFonts w:ascii="Verdana" w:eastAsia="Verdana" w:hAnsi="Verdana" w:cs="Verdana"/>
          <w:sz w:val="20"/>
          <w:szCs w:val="20"/>
          <w:lang w:val="nl"/>
        </w:rPr>
        <w:t xml:space="preserve"> De leerling haalt onderwerp en relevante informatie uit geschreven en gesproken niet-fictionele teksten.</w:t>
      </w:r>
    </w:p>
    <w:p w14:paraId="1A750C4E" w14:textId="0DF1D97C" w:rsidR="7B8FFA6B" w:rsidRDefault="7B8FFA6B" w:rsidP="721F8ABF">
      <w:pPr>
        <w:rPr>
          <w:rFonts w:ascii="Verdana" w:eastAsia="Verdana" w:hAnsi="Verdana" w:cs="Verdana"/>
          <w:sz w:val="20"/>
          <w:szCs w:val="20"/>
          <w:lang w:val="nl"/>
        </w:rPr>
      </w:pPr>
      <w:r w:rsidRPr="721F8ABF">
        <w:rPr>
          <w:rFonts w:ascii="Verdana" w:eastAsia="Verdana" w:hAnsi="Verdana" w:cs="Verdana"/>
          <w:b/>
          <w:bCs/>
          <w:sz w:val="20"/>
          <w:szCs w:val="20"/>
          <w:lang w:val="nl"/>
        </w:rPr>
        <w:t xml:space="preserve">LPD 4 </w:t>
      </w:r>
      <w:r w:rsidRPr="721F8ABF">
        <w:rPr>
          <w:rFonts w:ascii="Verdana" w:eastAsia="Verdana" w:hAnsi="Verdana" w:cs="Verdana"/>
          <w:sz w:val="20"/>
          <w:szCs w:val="20"/>
          <w:lang w:val="nl"/>
        </w:rPr>
        <w:t>De leerlingen verwerken relevante informatie uit een beperkt aantal bronnen met deze brengen die gestructureerd samen.</w:t>
      </w:r>
    </w:p>
    <w:p w14:paraId="7E7CFD12" w14:textId="0E348F06" w:rsidR="550BF24A" w:rsidRDefault="550BF24A" w:rsidP="721F8ABF">
      <w:pPr>
        <w:rPr>
          <w:rFonts w:ascii="Verdana" w:eastAsia="Verdana" w:hAnsi="Verdana" w:cs="Verdana"/>
          <w:sz w:val="20"/>
          <w:szCs w:val="20"/>
          <w:lang w:val="nl"/>
        </w:rPr>
      </w:pPr>
      <w:r w:rsidRPr="721F8ABF">
        <w:rPr>
          <w:rFonts w:ascii="Verdana" w:eastAsia="Verdana" w:hAnsi="Verdana" w:cs="Verdana"/>
          <w:b/>
          <w:bCs/>
          <w:sz w:val="20"/>
          <w:szCs w:val="20"/>
          <w:lang w:val="nl"/>
        </w:rPr>
        <w:t>LPD 6</w:t>
      </w:r>
      <w:r w:rsidRPr="721F8ABF">
        <w:rPr>
          <w:rFonts w:ascii="Verdana" w:eastAsia="Verdana" w:hAnsi="Verdana" w:cs="Verdana"/>
          <w:sz w:val="20"/>
          <w:szCs w:val="20"/>
          <w:lang w:val="nl"/>
        </w:rPr>
        <w:t xml:space="preserve"> De leerlingen produceren mondelinge en schriftelijke teksten en houden daarbij rekening met de communicatieve situatie.</w:t>
      </w:r>
    </w:p>
    <w:p w14:paraId="2EA26B45" w14:textId="0159237B" w:rsidR="578F45DC" w:rsidRDefault="578F45DC" w:rsidP="721F8ABF">
      <w:pPr>
        <w:rPr>
          <w:rFonts w:ascii="Verdana" w:eastAsia="Verdana" w:hAnsi="Verdana" w:cs="Verdana"/>
          <w:sz w:val="20"/>
          <w:szCs w:val="20"/>
        </w:rPr>
      </w:pPr>
      <w:r w:rsidRPr="721F8ABF">
        <w:rPr>
          <w:rFonts w:ascii="Verdana" w:eastAsia="Verdana" w:hAnsi="Verdana" w:cs="Verdana"/>
          <w:b/>
          <w:bCs/>
          <w:sz w:val="20"/>
          <w:szCs w:val="20"/>
        </w:rPr>
        <w:t xml:space="preserve">LPD 8 </w:t>
      </w:r>
      <w:r w:rsidRPr="721F8ABF">
        <w:rPr>
          <w:rFonts w:ascii="Verdana" w:eastAsia="Verdana" w:hAnsi="Verdana" w:cs="Verdana"/>
          <w:sz w:val="20"/>
          <w:szCs w:val="20"/>
        </w:rPr>
        <w:t>De leerlingen lezen en beluisteren verschillende soorten artistiek-literaire teksten.</w:t>
      </w:r>
      <w:r>
        <w:br/>
      </w:r>
    </w:p>
    <w:p w14:paraId="6B68958C" w14:textId="3166B019" w:rsidR="2C7D1F6E" w:rsidRDefault="2C7D1F6E" w:rsidP="721F8ABF">
      <w:pPr>
        <w:rPr>
          <w:rFonts w:ascii="Verdana" w:eastAsia="Verdana" w:hAnsi="Verdana" w:cs="Verdana"/>
          <w:sz w:val="20"/>
          <w:szCs w:val="20"/>
        </w:rPr>
      </w:pPr>
      <w:r w:rsidRPr="721F8ABF">
        <w:rPr>
          <w:rFonts w:ascii="Verdana" w:eastAsia="Verdana" w:hAnsi="Verdana" w:cs="Verdana"/>
          <w:b/>
          <w:bCs/>
          <w:sz w:val="20"/>
          <w:szCs w:val="20"/>
        </w:rPr>
        <w:t>LPD 9</w:t>
      </w:r>
      <w:r w:rsidRPr="721F8ABF">
        <w:rPr>
          <w:rFonts w:ascii="Verdana" w:eastAsia="Verdana" w:hAnsi="Verdana" w:cs="Verdana"/>
          <w:sz w:val="20"/>
          <w:szCs w:val="20"/>
        </w:rPr>
        <w:t xml:space="preserve"> De leerlingen verwerken hun (lees)ervaring met ondersteuning van elementaire literaire en narratieve concepten bij het </w:t>
      </w:r>
      <w:proofErr w:type="spellStart"/>
      <w:r w:rsidRPr="721F8ABF">
        <w:rPr>
          <w:rFonts w:ascii="Verdana" w:eastAsia="Verdana" w:hAnsi="Verdana" w:cs="Verdana"/>
          <w:sz w:val="20"/>
          <w:szCs w:val="20"/>
        </w:rPr>
        <w:t>lezenen</w:t>
      </w:r>
      <w:proofErr w:type="spellEnd"/>
      <w:r w:rsidRPr="721F8ABF">
        <w:rPr>
          <w:rFonts w:ascii="Verdana" w:eastAsia="Verdana" w:hAnsi="Verdana" w:cs="Verdana"/>
          <w:sz w:val="20"/>
          <w:szCs w:val="20"/>
        </w:rPr>
        <w:t xml:space="preserve"> </w:t>
      </w:r>
      <w:proofErr w:type="spellStart"/>
      <w:r w:rsidRPr="721F8ABF">
        <w:rPr>
          <w:rFonts w:ascii="Verdana" w:eastAsia="Verdana" w:hAnsi="Verdana" w:cs="Verdana"/>
          <w:sz w:val="20"/>
          <w:szCs w:val="20"/>
        </w:rPr>
        <w:t>beluisterenvan</w:t>
      </w:r>
      <w:proofErr w:type="spellEnd"/>
      <w:r w:rsidRPr="721F8ABF">
        <w:rPr>
          <w:rFonts w:ascii="Verdana" w:eastAsia="Verdana" w:hAnsi="Verdana" w:cs="Verdana"/>
          <w:sz w:val="20"/>
          <w:szCs w:val="20"/>
        </w:rPr>
        <w:t xml:space="preserve"> artistiek-literaire teksten</w:t>
      </w:r>
    </w:p>
    <w:p w14:paraId="13BF58AB" w14:textId="033B56C0" w:rsidR="0E7CCA0E" w:rsidRDefault="0E7CCA0E" w:rsidP="22A957DE">
      <w:pPr>
        <w:rPr>
          <w:rFonts w:ascii="Verdana" w:eastAsia="Verdana" w:hAnsi="Verdana" w:cs="Verdana"/>
          <w:sz w:val="18"/>
          <w:szCs w:val="18"/>
        </w:rPr>
      </w:pPr>
      <w:r w:rsidRPr="22A957DE">
        <w:rPr>
          <w:rFonts w:ascii="Verdana" w:eastAsia="Verdana" w:hAnsi="Verdana" w:cs="Verdana"/>
          <w:sz w:val="18"/>
          <w:szCs w:val="18"/>
          <w:lang w:val="nl"/>
        </w:rPr>
        <w:t xml:space="preserve"> </w:t>
      </w:r>
    </w:p>
    <w:p w14:paraId="65F68B86" w14:textId="52ED245A" w:rsidR="0E7CCA0E" w:rsidRDefault="0E7CCA0E" w:rsidP="22A957DE">
      <w:pPr>
        <w:rPr>
          <w:rFonts w:ascii="Verdana" w:eastAsia="Verdana" w:hAnsi="Verdana" w:cs="Verdana"/>
          <w:sz w:val="18"/>
          <w:szCs w:val="18"/>
        </w:rPr>
      </w:pPr>
      <w:r w:rsidRPr="721F8ABF">
        <w:rPr>
          <w:rFonts w:ascii="Verdana" w:eastAsia="Verdana" w:hAnsi="Verdana" w:cs="Verdana"/>
          <w:sz w:val="18"/>
          <w:szCs w:val="18"/>
          <w:lang w:val="nl"/>
        </w:rPr>
        <w:t xml:space="preserve"> </w:t>
      </w:r>
    </w:p>
    <w:p w14:paraId="6FBDB2AD" w14:textId="3AEBE964" w:rsidR="0E7CCA0E" w:rsidRDefault="0E7CCA0E" w:rsidP="721F8ABF">
      <w:pPr>
        <w:rPr>
          <w:rFonts w:ascii="Verdana" w:eastAsia="Verdana" w:hAnsi="Verdana" w:cs="Verdana"/>
          <w:sz w:val="20"/>
          <w:szCs w:val="20"/>
        </w:rPr>
      </w:pPr>
      <w:r w:rsidRPr="721F8ABF">
        <w:rPr>
          <w:rFonts w:ascii="Verdana" w:eastAsia="Verdana" w:hAnsi="Verdana" w:cs="Verdana"/>
          <w:sz w:val="18"/>
          <w:szCs w:val="18"/>
          <w:lang w:val="nl"/>
        </w:rPr>
        <w:t xml:space="preserve"> </w:t>
      </w:r>
    </w:p>
    <w:p w14:paraId="4C542291" w14:textId="28FA6DB8" w:rsidR="0E7CCA0E" w:rsidRDefault="0E7CCA0E" w:rsidP="721F8ABF">
      <w:pPr>
        <w:rPr>
          <w:rFonts w:ascii="Verdana" w:eastAsia="Verdana" w:hAnsi="Verdana" w:cs="Verdana"/>
          <w:b/>
          <w:bCs/>
          <w:sz w:val="20"/>
          <w:szCs w:val="20"/>
          <w:lang w:val="nl"/>
        </w:rPr>
      </w:pPr>
    </w:p>
    <w:p w14:paraId="58D8166E" w14:textId="2A31FF37" w:rsidR="0E7CCA0E" w:rsidRDefault="0E7CCA0E" w:rsidP="721F8ABF">
      <w:pPr>
        <w:rPr>
          <w:rFonts w:ascii="Verdana" w:eastAsia="Verdana" w:hAnsi="Verdana" w:cs="Verdana"/>
          <w:b/>
          <w:bCs/>
          <w:sz w:val="20"/>
          <w:szCs w:val="20"/>
          <w:lang w:val="nl"/>
        </w:rPr>
      </w:pPr>
    </w:p>
    <w:p w14:paraId="28E974CD" w14:textId="3AC90032" w:rsidR="0E7CCA0E" w:rsidRDefault="0E7CCA0E" w:rsidP="22A957DE">
      <w:pPr>
        <w:rPr>
          <w:rFonts w:ascii="Verdana" w:eastAsia="Verdana" w:hAnsi="Verdana" w:cs="Verdana"/>
          <w:sz w:val="20"/>
          <w:szCs w:val="20"/>
        </w:rPr>
      </w:pPr>
      <w:r w:rsidRPr="721F8ABF">
        <w:rPr>
          <w:rFonts w:ascii="Verdana" w:eastAsia="Verdana" w:hAnsi="Verdana" w:cs="Verdana"/>
          <w:b/>
          <w:bCs/>
          <w:sz w:val="20"/>
          <w:szCs w:val="20"/>
          <w:lang w:val="nl"/>
        </w:rPr>
        <w:t>Uitgeschreven lesplan</w:t>
      </w:r>
    </w:p>
    <w:p w14:paraId="1AA45DFF" w14:textId="6B6BE463" w:rsidR="0E7CCA0E" w:rsidRDefault="0E7CCA0E" w:rsidP="22A957DE">
      <w:pPr>
        <w:rPr>
          <w:rFonts w:ascii="Verdana" w:eastAsia="Verdana" w:hAnsi="Verdana" w:cs="Verdana"/>
          <w:sz w:val="24"/>
          <w:szCs w:val="24"/>
        </w:rPr>
      </w:pPr>
      <w:r w:rsidRPr="22A957DE">
        <w:rPr>
          <w:rFonts w:ascii="Verdana" w:eastAsia="Verdana" w:hAnsi="Verdana" w:cs="Verdana"/>
          <w:sz w:val="24"/>
          <w:szCs w:val="24"/>
          <w:lang w:val="nl"/>
        </w:rPr>
        <w:t xml:space="preserve"> </w:t>
      </w:r>
    </w:p>
    <w:tbl>
      <w:tblPr>
        <w:tblStyle w:val="Tabelraster"/>
        <w:tblW w:w="0" w:type="auto"/>
        <w:tblLayout w:type="fixed"/>
        <w:tblLook w:val="04A0" w:firstRow="1" w:lastRow="0" w:firstColumn="1" w:lastColumn="0" w:noHBand="0" w:noVBand="1"/>
      </w:tblPr>
      <w:tblGrid>
        <w:gridCol w:w="4513"/>
        <w:gridCol w:w="4513"/>
      </w:tblGrid>
      <w:tr w:rsidR="22A957DE" w14:paraId="643466E7" w14:textId="77777777" w:rsidTr="567053D4">
        <w:tc>
          <w:tcPr>
            <w:tcW w:w="4513" w:type="dxa"/>
          </w:tcPr>
          <w:p w14:paraId="171881D6" w14:textId="42252F0F"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b/>
                <w:bCs/>
                <w:sz w:val="20"/>
                <w:szCs w:val="20"/>
                <w:lang w:val="nl"/>
              </w:rPr>
              <w:t>Oriëntatiefase</w:t>
            </w:r>
          </w:p>
          <w:p w14:paraId="27C27124" w14:textId="27BEF89B"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 </w:t>
            </w:r>
          </w:p>
        </w:tc>
        <w:tc>
          <w:tcPr>
            <w:tcW w:w="4513" w:type="dxa"/>
          </w:tcPr>
          <w:p w14:paraId="33CE1551" w14:textId="498FAC30" w:rsidR="22A957DE" w:rsidRDefault="22A957DE" w:rsidP="22A957DE">
            <w:pPr>
              <w:spacing w:line="259" w:lineRule="auto"/>
              <w:rPr>
                <w:rFonts w:ascii="Calibri" w:eastAsia="Calibri" w:hAnsi="Calibri" w:cs="Calibri"/>
              </w:rPr>
            </w:pPr>
          </w:p>
        </w:tc>
      </w:tr>
      <w:tr w:rsidR="22A957DE" w14:paraId="5AC2EDAB" w14:textId="77777777" w:rsidTr="567053D4">
        <w:tc>
          <w:tcPr>
            <w:tcW w:w="4513" w:type="dxa"/>
          </w:tcPr>
          <w:p w14:paraId="5E8823D7" w14:textId="2C8CA0F8"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Herhaling – probleemstelling </w:t>
            </w:r>
          </w:p>
          <w:p w14:paraId="1B2CD27A" w14:textId="59F9C3B7" w:rsidR="22A957DE" w:rsidRDefault="22A957DE" w:rsidP="0018B88E">
            <w:pPr>
              <w:spacing w:line="259" w:lineRule="auto"/>
              <w:rPr>
                <w:rFonts w:ascii="Verdana" w:eastAsia="Verdana" w:hAnsi="Verdana" w:cs="Verdana"/>
                <w:sz w:val="20"/>
                <w:szCs w:val="20"/>
              </w:rPr>
            </w:pPr>
            <w:r w:rsidRPr="0018B88E">
              <w:rPr>
                <w:rFonts w:ascii="Verdana" w:eastAsia="Verdana" w:hAnsi="Verdana" w:cs="Verdana"/>
                <w:sz w:val="20"/>
                <w:szCs w:val="20"/>
                <w:lang w:val="nl"/>
              </w:rPr>
              <w:t xml:space="preserve"> </w:t>
            </w:r>
          </w:p>
          <w:p w14:paraId="11AACE28" w14:textId="1670AEA5" w:rsidR="1E784B83" w:rsidRDefault="1E784B83" w:rsidP="0018B88E">
            <w:pPr>
              <w:spacing w:line="259" w:lineRule="auto"/>
              <w:rPr>
                <w:rFonts w:ascii="Verdana" w:eastAsia="Verdana" w:hAnsi="Verdana" w:cs="Verdana"/>
                <w:b/>
                <w:bCs/>
                <w:sz w:val="20"/>
                <w:szCs w:val="20"/>
                <w:u w:val="single"/>
                <w:lang w:val="nl"/>
              </w:rPr>
            </w:pPr>
            <w:r w:rsidRPr="0018B88E">
              <w:rPr>
                <w:rFonts w:ascii="Verdana" w:eastAsia="Verdana" w:hAnsi="Verdana" w:cs="Verdana"/>
                <w:b/>
                <w:bCs/>
                <w:sz w:val="20"/>
                <w:szCs w:val="20"/>
                <w:u w:val="single"/>
                <w:lang w:val="nl"/>
              </w:rPr>
              <w:t>Voorkennis activeren</w:t>
            </w:r>
            <w:r w:rsidRPr="0018B88E">
              <w:rPr>
                <w:rFonts w:ascii="Verdana" w:eastAsia="Verdana" w:hAnsi="Verdana" w:cs="Verdana"/>
                <w:b/>
                <w:bCs/>
                <w:sz w:val="20"/>
                <w:szCs w:val="20"/>
                <w:lang w:val="nl"/>
              </w:rPr>
              <w:t xml:space="preserve"> </w:t>
            </w:r>
          </w:p>
          <w:p w14:paraId="05286B46" w14:textId="5F6F7801" w:rsidR="22A957DE" w:rsidRDefault="7A329420" w:rsidP="0018B88E">
            <w:pPr>
              <w:spacing w:line="259" w:lineRule="auto"/>
              <w:rPr>
                <w:rFonts w:ascii="Verdana" w:eastAsia="Verdana" w:hAnsi="Verdana" w:cs="Verdana"/>
                <w:sz w:val="20"/>
                <w:szCs w:val="20"/>
                <w:lang w:val="nl"/>
              </w:rPr>
            </w:pPr>
            <w:r w:rsidRPr="5312F9EC">
              <w:rPr>
                <w:rFonts w:ascii="Verdana" w:eastAsia="Verdana" w:hAnsi="Verdana" w:cs="Verdana"/>
                <w:sz w:val="20"/>
                <w:szCs w:val="20"/>
                <w:lang w:val="nl"/>
              </w:rPr>
              <w:t xml:space="preserve"> </w:t>
            </w:r>
            <w:r w:rsidR="20016745" w:rsidRPr="5312F9EC">
              <w:rPr>
                <w:rFonts w:ascii="Verdana" w:eastAsia="Verdana" w:hAnsi="Verdana" w:cs="Verdana"/>
                <w:i/>
                <w:iCs/>
                <w:sz w:val="20"/>
                <w:szCs w:val="20"/>
                <w:lang w:val="nl"/>
              </w:rPr>
              <w:t xml:space="preserve">De leerlingen werken voor deze les digitaal via de tool “lesson up.” </w:t>
            </w:r>
            <w:r w:rsidR="655D0D17" w:rsidRPr="5312F9EC">
              <w:rPr>
                <w:rFonts w:ascii="Verdana" w:eastAsia="Verdana" w:hAnsi="Verdana" w:cs="Verdana"/>
                <w:i/>
                <w:iCs/>
                <w:sz w:val="20"/>
                <w:szCs w:val="20"/>
                <w:lang w:val="nl"/>
              </w:rPr>
              <w:t>De</w:t>
            </w:r>
            <w:r w:rsidR="20016745" w:rsidRPr="5312F9EC">
              <w:rPr>
                <w:rFonts w:ascii="Verdana" w:eastAsia="Verdana" w:hAnsi="Verdana" w:cs="Verdana"/>
                <w:i/>
                <w:iCs/>
                <w:sz w:val="20"/>
                <w:szCs w:val="20"/>
                <w:lang w:val="nl"/>
              </w:rPr>
              <w:t xml:space="preserve"> lesson up vormt als het ware het geraamte voor deze les. Zowel bronmateriaal , theorie en oefeninge</w:t>
            </w:r>
            <w:r w:rsidR="2A062F18" w:rsidRPr="5312F9EC">
              <w:rPr>
                <w:rFonts w:ascii="Verdana" w:eastAsia="Verdana" w:hAnsi="Verdana" w:cs="Verdana"/>
                <w:i/>
                <w:iCs/>
                <w:sz w:val="20"/>
                <w:szCs w:val="20"/>
                <w:lang w:val="nl"/>
              </w:rPr>
              <w:t xml:space="preserve">n zijn er in verwerkt. </w:t>
            </w:r>
          </w:p>
          <w:p w14:paraId="0474A8E1" w14:textId="4BFF2362" w:rsidR="0018B88E" w:rsidRDefault="0018B88E" w:rsidP="0018B88E">
            <w:pPr>
              <w:spacing w:line="259" w:lineRule="auto"/>
              <w:rPr>
                <w:rFonts w:ascii="Verdana" w:eastAsia="Verdana" w:hAnsi="Verdana" w:cs="Verdana"/>
                <w:sz w:val="20"/>
                <w:szCs w:val="20"/>
                <w:lang w:val="nl"/>
              </w:rPr>
            </w:pPr>
          </w:p>
          <w:p w14:paraId="22E1132A" w14:textId="4A0302D1" w:rsidR="2B09E6E9" w:rsidRDefault="2A062F18" w:rsidP="0018B88E">
            <w:pPr>
              <w:spacing w:line="259" w:lineRule="auto"/>
              <w:rPr>
                <w:rFonts w:ascii="Verdana" w:eastAsia="Verdana" w:hAnsi="Verdana" w:cs="Verdana"/>
                <w:sz w:val="20"/>
                <w:szCs w:val="20"/>
                <w:lang w:val="nl"/>
              </w:rPr>
            </w:pPr>
            <w:r w:rsidRPr="5312F9EC">
              <w:rPr>
                <w:rFonts w:ascii="Verdana" w:eastAsia="Verdana" w:hAnsi="Verdana" w:cs="Verdana"/>
                <w:sz w:val="20"/>
                <w:szCs w:val="20"/>
                <w:lang w:val="nl"/>
              </w:rPr>
              <w:t>Om bij de leerlingen te peilen naar hun voorkennis maken we gebruik van een woordweb waarbij de leerlingen alle woorden noteren (lees</w:t>
            </w:r>
            <w:r w:rsidR="7FDE51BC" w:rsidRPr="5312F9EC">
              <w:rPr>
                <w:rFonts w:ascii="Verdana" w:eastAsia="Verdana" w:hAnsi="Verdana" w:cs="Verdana"/>
                <w:sz w:val="20"/>
                <w:szCs w:val="20"/>
                <w:lang w:val="nl"/>
              </w:rPr>
              <w:t>:</w:t>
            </w:r>
            <w:r w:rsidRPr="5312F9EC">
              <w:rPr>
                <w:rFonts w:ascii="Verdana" w:eastAsia="Verdana" w:hAnsi="Verdana" w:cs="Verdana"/>
                <w:sz w:val="20"/>
                <w:szCs w:val="20"/>
                <w:lang w:val="nl"/>
              </w:rPr>
              <w:t xml:space="preserve"> ingeven) waar ze aan denken b</w:t>
            </w:r>
            <w:r w:rsidR="2620ECD8" w:rsidRPr="5312F9EC">
              <w:rPr>
                <w:rFonts w:ascii="Verdana" w:eastAsia="Verdana" w:hAnsi="Verdana" w:cs="Verdana"/>
                <w:sz w:val="20"/>
                <w:szCs w:val="20"/>
                <w:lang w:val="nl"/>
              </w:rPr>
              <w:t xml:space="preserve">ij het horen van het onderwerp van de les (tekstsoorten) </w:t>
            </w:r>
          </w:p>
          <w:p w14:paraId="629A6F96" w14:textId="40425AD0" w:rsidR="0018B88E" w:rsidRDefault="0018B88E" w:rsidP="0018B88E">
            <w:pPr>
              <w:spacing w:line="259" w:lineRule="auto"/>
              <w:rPr>
                <w:rFonts w:ascii="Verdana" w:eastAsia="Verdana" w:hAnsi="Verdana" w:cs="Verdana"/>
                <w:sz w:val="20"/>
                <w:szCs w:val="20"/>
                <w:lang w:val="nl"/>
              </w:rPr>
            </w:pPr>
          </w:p>
          <w:p w14:paraId="68D544D9" w14:textId="148D4F47" w:rsidR="6F294E46" w:rsidRDefault="2620ECD8" w:rsidP="0018B88E">
            <w:pPr>
              <w:spacing w:line="259" w:lineRule="auto"/>
              <w:rPr>
                <w:rFonts w:ascii="Verdana" w:eastAsia="Verdana" w:hAnsi="Verdana" w:cs="Verdana"/>
                <w:sz w:val="20"/>
                <w:szCs w:val="20"/>
                <w:lang w:val="nl"/>
              </w:rPr>
            </w:pPr>
            <w:r w:rsidRPr="5312F9EC">
              <w:rPr>
                <w:rFonts w:ascii="Verdana" w:eastAsia="Verdana" w:hAnsi="Verdana" w:cs="Verdana"/>
                <w:sz w:val="20"/>
                <w:szCs w:val="20"/>
                <w:lang w:val="nl"/>
              </w:rPr>
              <w:t xml:space="preserve">Dit woordweb brengt de leerlingen hun voorkennis in kaart en kan eveneens reeds een beeld geven met betrekking tot hun interesse voor dit onderwerp. </w:t>
            </w:r>
          </w:p>
          <w:p w14:paraId="1C9CF978" w14:textId="2549E3CE"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 </w:t>
            </w:r>
          </w:p>
          <w:p w14:paraId="7F1A595F" w14:textId="58E02AB2"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 </w:t>
            </w:r>
          </w:p>
        </w:tc>
        <w:tc>
          <w:tcPr>
            <w:tcW w:w="4513" w:type="dxa"/>
          </w:tcPr>
          <w:p w14:paraId="7810FE00" w14:textId="5A0A5D4B" w:rsidR="22A957DE" w:rsidRDefault="22A957DE" w:rsidP="0018B88E">
            <w:pPr>
              <w:spacing w:line="259" w:lineRule="auto"/>
              <w:rPr>
                <w:rFonts w:ascii="Verdana" w:eastAsia="Verdana" w:hAnsi="Verdana" w:cs="Verdana"/>
                <w:sz w:val="20"/>
                <w:szCs w:val="20"/>
              </w:rPr>
            </w:pPr>
            <w:r w:rsidRPr="0018B88E">
              <w:rPr>
                <w:rFonts w:ascii="Verdana" w:eastAsia="Verdana" w:hAnsi="Verdana" w:cs="Verdana"/>
                <w:sz w:val="20"/>
                <w:szCs w:val="20"/>
                <w:lang w:val="nl"/>
              </w:rPr>
              <w:t>Timing en materiaal</w:t>
            </w:r>
          </w:p>
          <w:p w14:paraId="63472A79" w14:textId="6A10095F" w:rsidR="22A957DE" w:rsidRDefault="22A957DE" w:rsidP="0018B88E">
            <w:pPr>
              <w:spacing w:line="259" w:lineRule="auto"/>
              <w:rPr>
                <w:rFonts w:ascii="Verdana" w:eastAsia="Verdana" w:hAnsi="Verdana" w:cs="Verdana"/>
                <w:sz w:val="20"/>
                <w:szCs w:val="20"/>
                <w:lang w:val="nl"/>
              </w:rPr>
            </w:pPr>
          </w:p>
          <w:p w14:paraId="348A0B5C" w14:textId="671D888B" w:rsidR="22A957DE" w:rsidRDefault="4BCE566C" w:rsidP="0018B88E">
            <w:pPr>
              <w:spacing w:line="259" w:lineRule="auto"/>
              <w:rPr>
                <w:rFonts w:ascii="Verdana" w:eastAsia="Verdana" w:hAnsi="Verdana" w:cs="Verdana"/>
                <w:sz w:val="20"/>
                <w:szCs w:val="20"/>
                <w:lang w:val="nl"/>
              </w:rPr>
            </w:pPr>
            <w:r w:rsidRPr="721F8ABF">
              <w:rPr>
                <w:rFonts w:ascii="Verdana" w:eastAsia="Verdana" w:hAnsi="Verdana" w:cs="Verdana"/>
                <w:b/>
                <w:bCs/>
                <w:sz w:val="20"/>
                <w:szCs w:val="20"/>
                <w:lang w:val="nl"/>
              </w:rPr>
              <w:t xml:space="preserve">Digitale tool </w:t>
            </w:r>
            <w:r w:rsidRPr="721F8ABF">
              <w:rPr>
                <w:rFonts w:ascii="Verdana" w:eastAsia="Verdana" w:hAnsi="Verdana" w:cs="Verdana"/>
                <w:sz w:val="20"/>
                <w:szCs w:val="20"/>
                <w:lang w:val="nl"/>
              </w:rPr>
              <w:t xml:space="preserve">gebruikt doorheen deze les: Lesson up </w:t>
            </w:r>
          </w:p>
          <w:p w14:paraId="056D11FF" w14:textId="17DE22A6" w:rsidR="22A957DE" w:rsidRDefault="22A957DE" w:rsidP="0018B88E">
            <w:pPr>
              <w:spacing w:line="259" w:lineRule="auto"/>
              <w:rPr>
                <w:rFonts w:ascii="Verdana" w:eastAsia="Verdana" w:hAnsi="Verdana" w:cs="Verdana"/>
                <w:sz w:val="20"/>
                <w:szCs w:val="20"/>
                <w:lang w:val="nl"/>
              </w:rPr>
            </w:pPr>
          </w:p>
          <w:p w14:paraId="24B9F9A9" w14:textId="2189C4E3" w:rsidR="22A957DE" w:rsidRDefault="22A957DE" w:rsidP="0018B88E">
            <w:pPr>
              <w:spacing w:line="259" w:lineRule="auto"/>
              <w:rPr>
                <w:rFonts w:ascii="Verdana" w:eastAsia="Verdana" w:hAnsi="Verdana" w:cs="Verdana"/>
                <w:sz w:val="20"/>
                <w:szCs w:val="20"/>
                <w:lang w:val="nl"/>
              </w:rPr>
            </w:pPr>
          </w:p>
          <w:p w14:paraId="03043D5D" w14:textId="6E5D001E" w:rsidR="22A957DE" w:rsidRDefault="5FB47260" w:rsidP="721F8ABF">
            <w:pPr>
              <w:spacing w:line="259" w:lineRule="auto"/>
              <w:rPr>
                <w:rFonts w:ascii="Verdana" w:eastAsia="Verdana" w:hAnsi="Verdana" w:cs="Verdana"/>
                <w:b/>
                <w:bCs/>
                <w:sz w:val="20"/>
                <w:szCs w:val="20"/>
                <w:lang w:val="nl"/>
              </w:rPr>
            </w:pPr>
            <w:r w:rsidRPr="721F8ABF">
              <w:rPr>
                <w:rFonts w:ascii="Verdana" w:eastAsia="Verdana" w:hAnsi="Verdana" w:cs="Verdana"/>
                <w:b/>
                <w:bCs/>
                <w:sz w:val="20"/>
                <w:szCs w:val="20"/>
                <w:lang w:val="nl"/>
              </w:rPr>
              <w:t xml:space="preserve">Woordweb </w:t>
            </w:r>
          </w:p>
        </w:tc>
      </w:tr>
      <w:tr w:rsidR="22A957DE" w14:paraId="19D5FA4F" w14:textId="77777777" w:rsidTr="567053D4">
        <w:tc>
          <w:tcPr>
            <w:tcW w:w="4513" w:type="dxa"/>
          </w:tcPr>
          <w:p w14:paraId="5B555C4E" w14:textId="6FA25585"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b/>
                <w:bCs/>
                <w:sz w:val="20"/>
                <w:szCs w:val="20"/>
                <w:lang w:val="nl"/>
              </w:rPr>
              <w:t>Uitvoeringsfase</w:t>
            </w:r>
          </w:p>
          <w:p w14:paraId="3D6BF3E8" w14:textId="73E602C1"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 </w:t>
            </w:r>
          </w:p>
        </w:tc>
        <w:tc>
          <w:tcPr>
            <w:tcW w:w="4513" w:type="dxa"/>
          </w:tcPr>
          <w:p w14:paraId="565591CF" w14:textId="4CCF1BF5" w:rsidR="22A957DE" w:rsidRDefault="22A957DE" w:rsidP="22A957DE">
            <w:pPr>
              <w:spacing w:line="259" w:lineRule="auto"/>
              <w:rPr>
                <w:rFonts w:ascii="Calibri" w:eastAsia="Calibri" w:hAnsi="Calibri" w:cs="Calibri"/>
              </w:rPr>
            </w:pPr>
          </w:p>
        </w:tc>
      </w:tr>
      <w:tr w:rsidR="22A957DE" w14:paraId="3AADF5F4" w14:textId="77777777" w:rsidTr="567053D4">
        <w:tc>
          <w:tcPr>
            <w:tcW w:w="4513" w:type="dxa"/>
          </w:tcPr>
          <w:p w14:paraId="5B115CC5" w14:textId="2CB98869" w:rsidR="22A957DE" w:rsidRDefault="22A957DE" w:rsidP="22A957DE">
            <w:pPr>
              <w:spacing w:line="259" w:lineRule="auto"/>
              <w:rPr>
                <w:rFonts w:ascii="Verdana" w:eastAsia="Verdana" w:hAnsi="Verdana" w:cs="Verdana"/>
                <w:sz w:val="20"/>
                <w:szCs w:val="20"/>
              </w:rPr>
            </w:pPr>
            <w:r w:rsidRPr="0018B88E">
              <w:rPr>
                <w:rFonts w:ascii="Verdana" w:eastAsia="Verdana" w:hAnsi="Verdana" w:cs="Verdana"/>
                <w:sz w:val="20"/>
                <w:szCs w:val="20"/>
                <w:lang w:val="nl"/>
              </w:rPr>
              <w:t xml:space="preserve">Verwervingsfase – verwerkingsfase </w:t>
            </w:r>
          </w:p>
          <w:p w14:paraId="789368BB" w14:textId="42A1992A" w:rsidR="22A957DE" w:rsidRDefault="22A957DE" w:rsidP="22A957DE">
            <w:pPr>
              <w:spacing w:line="259" w:lineRule="auto"/>
              <w:rPr>
                <w:rFonts w:ascii="Verdana" w:eastAsia="Verdana" w:hAnsi="Verdana" w:cs="Verdana"/>
                <w:sz w:val="20"/>
                <w:szCs w:val="20"/>
              </w:rPr>
            </w:pPr>
            <w:r w:rsidRPr="0018B88E">
              <w:rPr>
                <w:rFonts w:ascii="Verdana" w:eastAsia="Verdana" w:hAnsi="Verdana" w:cs="Verdana"/>
                <w:sz w:val="20"/>
                <w:szCs w:val="20"/>
                <w:lang w:val="nl"/>
              </w:rPr>
              <w:t>Concrete doelen – kernvragen – kerngedachtes - instructies</w:t>
            </w:r>
          </w:p>
          <w:p w14:paraId="0B815BB5" w14:textId="7E15754A" w:rsidR="22A957DE" w:rsidRDefault="22A957DE"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 </w:t>
            </w:r>
          </w:p>
          <w:p w14:paraId="0A142C5C" w14:textId="56C04909" w:rsidR="278186C9" w:rsidRDefault="278186C9" w:rsidP="0018B88E">
            <w:pPr>
              <w:spacing w:line="259" w:lineRule="auto"/>
              <w:rPr>
                <w:rFonts w:ascii="Verdana" w:eastAsia="Verdana" w:hAnsi="Verdana" w:cs="Verdana"/>
                <w:sz w:val="20"/>
                <w:szCs w:val="20"/>
                <w:lang w:val="nl"/>
              </w:rPr>
            </w:pPr>
            <w:r w:rsidRPr="567053D4">
              <w:rPr>
                <w:rFonts w:ascii="Verdana" w:eastAsia="Verdana" w:hAnsi="Verdana" w:cs="Verdana"/>
                <w:b/>
                <w:bCs/>
                <w:sz w:val="20"/>
                <w:szCs w:val="20"/>
                <w:u w:val="single"/>
                <w:lang w:val="nl"/>
              </w:rPr>
              <w:t>Algemeen</w:t>
            </w:r>
            <w:r w:rsidRPr="567053D4">
              <w:rPr>
                <w:rFonts w:ascii="Verdana" w:eastAsia="Verdana" w:hAnsi="Verdana" w:cs="Verdana"/>
                <w:sz w:val="20"/>
                <w:szCs w:val="20"/>
                <w:lang w:val="nl"/>
              </w:rPr>
              <w:t xml:space="preserve"> </w:t>
            </w:r>
          </w:p>
          <w:p w14:paraId="64ADEB21" w14:textId="4ED6C6C6" w:rsidR="75FD27EC" w:rsidRDefault="75FD27EC"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In de uitvoeringsfase focussen we ons op het verwerken van de leerstof op een inductieve manier. Met ande</w:t>
            </w:r>
            <w:r w:rsidR="6EC99DE0" w:rsidRPr="0018B88E">
              <w:rPr>
                <w:rFonts w:ascii="Verdana" w:eastAsia="Verdana" w:hAnsi="Verdana" w:cs="Verdana"/>
                <w:sz w:val="20"/>
                <w:szCs w:val="20"/>
                <w:lang w:val="nl"/>
              </w:rPr>
              <w:t>re</w:t>
            </w:r>
            <w:r w:rsidRPr="0018B88E">
              <w:rPr>
                <w:rFonts w:ascii="Verdana" w:eastAsia="Verdana" w:hAnsi="Verdana" w:cs="Verdana"/>
                <w:sz w:val="20"/>
                <w:szCs w:val="20"/>
                <w:lang w:val="nl"/>
              </w:rPr>
              <w:t xml:space="preserve"> woorden: er worden eerst voorbeelden aangereikt waarna er oefeningen volgen om de theorie uit af te leiden. </w:t>
            </w:r>
            <w:r w:rsidR="37F7B3F9" w:rsidRPr="0018B88E">
              <w:rPr>
                <w:rFonts w:ascii="Verdana" w:eastAsia="Verdana" w:hAnsi="Verdana" w:cs="Verdana"/>
                <w:sz w:val="20"/>
                <w:szCs w:val="20"/>
                <w:lang w:val="nl"/>
              </w:rPr>
              <w:t>Er is ook ruimte voor enkele eigen mening vragen om te peilen naar de interesse/leefwereld van de leerlingen. Het is de bedoeling dat de leerlingen de lesson up zelfstandig doorlopen. We zijn er ons van bewus</w:t>
            </w:r>
            <w:r w:rsidR="01E88D74" w:rsidRPr="0018B88E">
              <w:rPr>
                <w:rFonts w:ascii="Verdana" w:eastAsia="Verdana" w:hAnsi="Verdana" w:cs="Verdana"/>
                <w:sz w:val="20"/>
                <w:szCs w:val="20"/>
                <w:lang w:val="nl"/>
              </w:rPr>
              <w:t xml:space="preserve">t dat sommige leerlingen sneller werken dan andere. Daarom hebben we ook extra oefeningen voorzien voor leerlingen die de les wat sneller doorlopen dan voorzien. </w:t>
            </w:r>
            <w:r w:rsidR="07E99DAB" w:rsidRPr="0018B88E">
              <w:rPr>
                <w:rFonts w:ascii="Verdana" w:eastAsia="Verdana" w:hAnsi="Verdana" w:cs="Verdana"/>
                <w:sz w:val="20"/>
                <w:szCs w:val="20"/>
                <w:lang w:val="nl"/>
              </w:rPr>
              <w:lastRenderedPageBreak/>
              <w:t xml:space="preserve">Deze vragen staan op de lesson up aangeduid in het geel. </w:t>
            </w:r>
          </w:p>
          <w:p w14:paraId="535A09AD" w14:textId="73AEF633" w:rsidR="22A957DE" w:rsidRDefault="22A957DE" w:rsidP="22A957DE">
            <w:pPr>
              <w:spacing w:line="259" w:lineRule="auto"/>
              <w:rPr>
                <w:rFonts w:ascii="Verdana" w:eastAsia="Verdana" w:hAnsi="Verdana" w:cs="Verdana"/>
                <w:sz w:val="20"/>
                <w:szCs w:val="20"/>
              </w:rPr>
            </w:pPr>
            <w:r w:rsidRPr="0018B88E">
              <w:rPr>
                <w:rFonts w:ascii="Verdana" w:eastAsia="Verdana" w:hAnsi="Verdana" w:cs="Verdana"/>
                <w:sz w:val="20"/>
                <w:szCs w:val="20"/>
                <w:lang w:val="nl"/>
              </w:rPr>
              <w:t xml:space="preserve"> </w:t>
            </w:r>
          </w:p>
          <w:p w14:paraId="1EFE6CE4" w14:textId="08D15B8E" w:rsidR="22A957DE" w:rsidRDefault="61D953ED"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Na het doorlopen van deze les kennen de leerlingen volgende tekstsoorten: </w:t>
            </w:r>
          </w:p>
          <w:p w14:paraId="2371F91F" w14:textId="0F4DF705" w:rsidR="61D953ED" w:rsidRDefault="61D953ED" w:rsidP="0018B88E">
            <w:pPr>
              <w:pStyle w:val="Lijstalinea"/>
              <w:numPr>
                <w:ilvl w:val="0"/>
                <w:numId w:val="1"/>
              </w:numPr>
              <w:spacing w:line="259" w:lineRule="auto"/>
              <w:rPr>
                <w:rFonts w:eastAsiaTheme="minorEastAsia"/>
                <w:sz w:val="20"/>
                <w:szCs w:val="20"/>
                <w:lang w:val="nl"/>
              </w:rPr>
            </w:pPr>
            <w:r w:rsidRPr="0018B88E">
              <w:rPr>
                <w:rFonts w:ascii="Verdana" w:eastAsia="Verdana" w:hAnsi="Verdana" w:cs="Verdana"/>
                <w:sz w:val="20"/>
                <w:szCs w:val="20"/>
                <w:lang w:val="nl"/>
              </w:rPr>
              <w:t xml:space="preserve">Informatieve teksten (= </w:t>
            </w:r>
            <w:r w:rsidRPr="0018B88E">
              <w:rPr>
                <w:lang w:val="nl"/>
              </w:rPr>
              <w:t>Een informatieve tekst geeft informatie aan de lezer, legt uit hoe iets in elkaar zit.)</w:t>
            </w:r>
          </w:p>
          <w:p w14:paraId="26CE4668" w14:textId="6242EB73" w:rsidR="61D953ED" w:rsidRDefault="61D953ED" w:rsidP="0018B88E">
            <w:pPr>
              <w:pStyle w:val="Lijstalinea"/>
              <w:numPr>
                <w:ilvl w:val="0"/>
                <w:numId w:val="1"/>
              </w:numPr>
              <w:spacing w:line="259" w:lineRule="auto"/>
              <w:rPr>
                <w:rFonts w:eastAsiaTheme="minorEastAsia"/>
                <w:lang w:val="nl"/>
              </w:rPr>
            </w:pPr>
            <w:r w:rsidRPr="0018B88E">
              <w:rPr>
                <w:lang w:val="nl"/>
              </w:rPr>
              <w:t xml:space="preserve">Overtuigende teksten (= Overtuigende of persuasieve teksten willen mensen overtuigen van een mening.) </w:t>
            </w:r>
          </w:p>
          <w:p w14:paraId="62381003" w14:textId="3926DAC2" w:rsidR="61D953ED" w:rsidRDefault="61D953ED" w:rsidP="0018B88E">
            <w:pPr>
              <w:pStyle w:val="Lijstalinea"/>
              <w:numPr>
                <w:ilvl w:val="0"/>
                <w:numId w:val="1"/>
              </w:numPr>
              <w:spacing w:line="259" w:lineRule="auto"/>
              <w:rPr>
                <w:rFonts w:eastAsiaTheme="minorEastAsia"/>
                <w:lang w:val="nl"/>
              </w:rPr>
            </w:pPr>
            <w:r w:rsidRPr="0018B88E">
              <w:rPr>
                <w:lang w:val="nl"/>
              </w:rPr>
              <w:t xml:space="preserve">Activerende teksten (= De schrijver wil via activerende teksten mensen aanzetten tot actie.) </w:t>
            </w:r>
          </w:p>
          <w:p w14:paraId="24CB8B9A" w14:textId="23DC19C0" w:rsidR="61D953ED" w:rsidRDefault="61D953ED" w:rsidP="0018B88E">
            <w:pPr>
              <w:pStyle w:val="Lijstalinea"/>
              <w:numPr>
                <w:ilvl w:val="0"/>
                <w:numId w:val="1"/>
              </w:numPr>
              <w:spacing w:line="259" w:lineRule="auto"/>
              <w:rPr>
                <w:rFonts w:eastAsiaTheme="minorEastAsia"/>
                <w:lang w:val="nl"/>
              </w:rPr>
            </w:pPr>
            <w:r w:rsidRPr="0018B88E">
              <w:rPr>
                <w:lang w:val="nl"/>
              </w:rPr>
              <w:t xml:space="preserve">Emotieve teksten (= In een emotieve tekst drukt de schrijver zijn gevoelens uit.) </w:t>
            </w:r>
          </w:p>
          <w:p w14:paraId="5C3A525A" w14:textId="46A6526C" w:rsidR="61D953ED" w:rsidRDefault="61D953ED" w:rsidP="0018B88E">
            <w:pPr>
              <w:pStyle w:val="Lijstalinea"/>
              <w:numPr>
                <w:ilvl w:val="0"/>
                <w:numId w:val="1"/>
              </w:numPr>
              <w:spacing w:line="259" w:lineRule="auto"/>
              <w:rPr>
                <w:rFonts w:eastAsiaTheme="minorEastAsia"/>
                <w:lang w:val="nl"/>
              </w:rPr>
            </w:pPr>
            <w:r w:rsidRPr="0018B88E">
              <w:rPr>
                <w:lang w:val="nl"/>
              </w:rPr>
              <w:t xml:space="preserve">Ontspannende teksten (= Deze tekst heeft als doel te ontspannen, te entertainen.) </w:t>
            </w:r>
          </w:p>
          <w:p w14:paraId="660E26F5" w14:textId="2C12EEDF" w:rsidR="61D953ED" w:rsidRDefault="61D953ED" w:rsidP="0018B88E">
            <w:pPr>
              <w:pStyle w:val="Lijstalinea"/>
              <w:numPr>
                <w:ilvl w:val="0"/>
                <w:numId w:val="1"/>
              </w:numPr>
              <w:spacing w:line="259" w:lineRule="auto"/>
              <w:rPr>
                <w:rFonts w:eastAsiaTheme="minorEastAsia"/>
                <w:lang w:val="nl"/>
              </w:rPr>
            </w:pPr>
            <w:r w:rsidRPr="0018B88E">
              <w:rPr>
                <w:lang w:val="nl"/>
              </w:rPr>
              <w:t xml:space="preserve">Instructieve teksten (= Instructieve teksten beschrijven en verduidelijken bepaalde handelingen. Ze helpen de gebruiker bij het uitvoeren van een handeling.) </w:t>
            </w:r>
          </w:p>
          <w:p w14:paraId="6FC2498D" w14:textId="1949524A" w:rsidR="22A957DE" w:rsidRDefault="22A957DE" w:rsidP="22A957DE">
            <w:pPr>
              <w:spacing w:line="259" w:lineRule="auto"/>
              <w:rPr>
                <w:rFonts w:ascii="Verdana" w:eastAsia="Verdana" w:hAnsi="Verdana" w:cs="Verdana"/>
                <w:sz w:val="20"/>
                <w:szCs w:val="20"/>
              </w:rPr>
            </w:pPr>
            <w:r w:rsidRPr="0018B88E">
              <w:rPr>
                <w:rFonts w:ascii="Verdana" w:eastAsia="Verdana" w:hAnsi="Verdana" w:cs="Verdana"/>
                <w:sz w:val="20"/>
                <w:szCs w:val="20"/>
                <w:lang w:val="nl"/>
              </w:rPr>
              <w:t xml:space="preserve"> </w:t>
            </w:r>
            <w:r w:rsidR="3828F255" w:rsidRPr="0018B88E">
              <w:rPr>
                <w:rFonts w:ascii="Verdana" w:eastAsia="Verdana" w:hAnsi="Verdana" w:cs="Verdana"/>
                <w:sz w:val="20"/>
                <w:szCs w:val="20"/>
                <w:lang w:val="nl"/>
              </w:rPr>
              <w:t xml:space="preserve">De leerlingen kunnen bij elke tekstsoort ook verduidelijking geven met enkele (eigen) voorbeelden. </w:t>
            </w:r>
          </w:p>
          <w:p w14:paraId="0BB0FA68" w14:textId="27A5CF52" w:rsidR="22A957DE" w:rsidRDefault="22A957DE"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 </w:t>
            </w:r>
          </w:p>
          <w:p w14:paraId="53DB9E25" w14:textId="02579456" w:rsidR="194FE15D" w:rsidRDefault="194FE15D"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u w:val="single"/>
                <w:lang w:val="nl"/>
              </w:rPr>
              <w:t>Lesopbouw</w:t>
            </w:r>
            <w:r w:rsidRPr="0018B88E">
              <w:rPr>
                <w:rFonts w:ascii="Verdana" w:eastAsia="Verdana" w:hAnsi="Verdana" w:cs="Verdana"/>
                <w:b/>
                <w:bCs/>
                <w:sz w:val="20"/>
                <w:szCs w:val="20"/>
                <w:lang w:val="nl"/>
              </w:rPr>
              <w:t xml:space="preserve"> </w:t>
            </w:r>
          </w:p>
          <w:p w14:paraId="1045597A" w14:textId="70C77C2C" w:rsidR="0018B88E" w:rsidRDefault="0018B88E" w:rsidP="0018B88E">
            <w:pPr>
              <w:spacing w:line="259" w:lineRule="auto"/>
              <w:rPr>
                <w:rFonts w:ascii="Verdana" w:eastAsia="Verdana" w:hAnsi="Verdana" w:cs="Verdana"/>
                <w:sz w:val="20"/>
                <w:szCs w:val="20"/>
                <w:lang w:val="nl"/>
              </w:rPr>
            </w:pPr>
          </w:p>
          <w:p w14:paraId="59DEEB34" w14:textId="53135EF6" w:rsidR="194FE15D" w:rsidRDefault="194FE15D"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Filmpje youtube: theorie teksttypes, tekstsoorten, tekstdoelen </w:t>
            </w:r>
          </w:p>
          <w:p w14:paraId="19FB89BD" w14:textId="6F569C2F" w:rsidR="0018B88E" w:rsidRDefault="0018B88E" w:rsidP="0018B88E">
            <w:pPr>
              <w:spacing w:line="259" w:lineRule="auto"/>
              <w:rPr>
                <w:rFonts w:ascii="Verdana" w:eastAsia="Verdana" w:hAnsi="Verdana" w:cs="Verdana"/>
                <w:sz w:val="20"/>
                <w:szCs w:val="20"/>
                <w:lang w:val="nl"/>
              </w:rPr>
            </w:pPr>
          </w:p>
          <w:p w14:paraId="01656E23" w14:textId="5B0F967C" w:rsidR="194FE15D" w:rsidRDefault="194FE15D"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De leerlingen bekijken het filmpje waarin de theorie over teksttypes, tekstdoelen en tekstsoorten wordt herhaald. Na het kijken van dit filmpje hebben ze een beter beeld waaraan ze zich kunnen verwachten in deze les. </w:t>
            </w:r>
          </w:p>
          <w:p w14:paraId="58FF2F7E" w14:textId="245F06DB" w:rsidR="0018B88E" w:rsidRDefault="0018B88E" w:rsidP="0018B88E">
            <w:pPr>
              <w:spacing w:line="259" w:lineRule="auto"/>
              <w:rPr>
                <w:rFonts w:ascii="Verdana" w:eastAsia="Verdana" w:hAnsi="Verdana" w:cs="Verdana"/>
                <w:sz w:val="20"/>
                <w:szCs w:val="20"/>
                <w:lang w:val="nl"/>
              </w:rPr>
            </w:pPr>
          </w:p>
          <w:p w14:paraId="1F690DB9" w14:textId="57D1E523" w:rsidR="1F96D73E" w:rsidRDefault="1F96D73E"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t xml:space="preserve">Bronnenanalyse </w:t>
            </w:r>
          </w:p>
          <w:p w14:paraId="274738C9" w14:textId="01D9C669" w:rsidR="0018B88E" w:rsidRDefault="0018B88E" w:rsidP="0018B88E">
            <w:pPr>
              <w:spacing w:line="259" w:lineRule="auto"/>
              <w:rPr>
                <w:rFonts w:ascii="Verdana" w:eastAsia="Verdana" w:hAnsi="Verdana" w:cs="Verdana"/>
                <w:sz w:val="20"/>
                <w:szCs w:val="20"/>
                <w:lang w:val="nl"/>
              </w:rPr>
            </w:pPr>
          </w:p>
          <w:p w14:paraId="4D2E6BED" w14:textId="5BB0BE83" w:rsidR="1F96D73E" w:rsidRDefault="1F96D73E"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De leerlingen analyseren de afbeeldingen en het filmpje op slides 4, 5 en 6. </w:t>
            </w:r>
          </w:p>
          <w:p w14:paraId="09FC4C9F" w14:textId="14F954C9" w:rsidR="1F96D73E" w:rsidRDefault="1F96D73E"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Uit deze bronnen leiden ze af dat het hun doel is informatie te verstrekken. We hebben hier dus bijgevolg te maken met informatieve teksten. </w:t>
            </w:r>
          </w:p>
          <w:p w14:paraId="18C4718D" w14:textId="5C1B8F83" w:rsidR="22A957DE" w:rsidRDefault="22A957DE" w:rsidP="0018B88E">
            <w:pPr>
              <w:spacing w:line="259" w:lineRule="auto"/>
              <w:rPr>
                <w:rFonts w:ascii="Verdana" w:eastAsia="Verdana" w:hAnsi="Verdana" w:cs="Verdana"/>
                <w:sz w:val="20"/>
                <w:szCs w:val="20"/>
                <w:lang w:val="nl"/>
              </w:rPr>
            </w:pPr>
          </w:p>
          <w:p w14:paraId="6D14DAE3" w14:textId="1D889E92" w:rsidR="73773930" w:rsidRDefault="73773930"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lastRenderedPageBreak/>
              <w:t xml:space="preserve">Verwerving/verwerking </w:t>
            </w:r>
          </w:p>
          <w:p w14:paraId="043B1069" w14:textId="4F70ADC6" w:rsidR="0018B88E" w:rsidRDefault="0018B88E" w:rsidP="0018B88E">
            <w:pPr>
              <w:spacing w:line="259" w:lineRule="auto"/>
              <w:rPr>
                <w:rFonts w:ascii="Verdana" w:eastAsia="Verdana" w:hAnsi="Verdana" w:cs="Verdana"/>
                <w:sz w:val="20"/>
                <w:szCs w:val="20"/>
                <w:lang w:val="nl"/>
              </w:rPr>
            </w:pPr>
          </w:p>
          <w:p w14:paraId="031A4E9C" w14:textId="14D3B42A" w:rsidR="73773930" w:rsidRDefault="73773930"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De leerlingen krijgen een open extra vraag bij dit onderwerp alsook een gesloten vraag. Alsook een theoriekader met de definitie van informatieve teksten. </w:t>
            </w:r>
          </w:p>
          <w:p w14:paraId="66E426C6" w14:textId="36357417" w:rsidR="0018B88E" w:rsidRDefault="0018B88E" w:rsidP="0018B88E">
            <w:pPr>
              <w:spacing w:line="259" w:lineRule="auto"/>
              <w:rPr>
                <w:rFonts w:ascii="Verdana" w:eastAsia="Verdana" w:hAnsi="Verdana" w:cs="Verdana"/>
                <w:sz w:val="20"/>
                <w:szCs w:val="20"/>
                <w:lang w:val="nl"/>
              </w:rPr>
            </w:pPr>
          </w:p>
          <w:p w14:paraId="07D8FCF5" w14:textId="44A91421" w:rsidR="73773930" w:rsidRDefault="73773930"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t>Bronnenanalyse</w:t>
            </w:r>
          </w:p>
          <w:p w14:paraId="692BA981" w14:textId="6CB78678" w:rsidR="0018B88E" w:rsidRDefault="0018B88E" w:rsidP="0018B88E">
            <w:pPr>
              <w:spacing w:line="259" w:lineRule="auto"/>
              <w:rPr>
                <w:rFonts w:ascii="Verdana" w:eastAsia="Verdana" w:hAnsi="Verdana" w:cs="Verdana"/>
                <w:sz w:val="20"/>
                <w:szCs w:val="20"/>
                <w:lang w:val="nl"/>
              </w:rPr>
            </w:pPr>
          </w:p>
          <w:p w14:paraId="0209AA3E" w14:textId="63210A2E" w:rsidR="73773930" w:rsidRDefault="73773930"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De leerlingen krijgen twee reclamefilmpjes als bron. Ze ontdekken dat reclame hen van iets wil overtuigen het zijn met andere woorden ‘o</w:t>
            </w:r>
            <w:r w:rsidR="0A43EAAC" w:rsidRPr="0018B88E">
              <w:rPr>
                <w:rFonts w:ascii="Verdana" w:eastAsia="Verdana" w:hAnsi="Verdana" w:cs="Verdana"/>
                <w:sz w:val="20"/>
                <w:szCs w:val="20"/>
                <w:lang w:val="nl"/>
              </w:rPr>
              <w:t>vertuigende teksten</w:t>
            </w:r>
            <w:r w:rsidR="7D24CABD" w:rsidRPr="0018B88E">
              <w:rPr>
                <w:rFonts w:ascii="Verdana" w:eastAsia="Verdana" w:hAnsi="Verdana" w:cs="Verdana"/>
                <w:sz w:val="20"/>
                <w:szCs w:val="20"/>
                <w:lang w:val="nl"/>
              </w:rPr>
              <w:t xml:space="preserve">.’ </w:t>
            </w:r>
          </w:p>
          <w:p w14:paraId="27932BA7" w14:textId="378A92C6" w:rsidR="0018B88E" w:rsidRDefault="0018B88E" w:rsidP="0018B88E">
            <w:pPr>
              <w:spacing w:line="259" w:lineRule="auto"/>
              <w:rPr>
                <w:rFonts w:ascii="Verdana" w:eastAsia="Verdana" w:hAnsi="Verdana" w:cs="Verdana"/>
                <w:b/>
                <w:bCs/>
                <w:sz w:val="20"/>
                <w:szCs w:val="20"/>
                <w:lang w:val="nl"/>
              </w:rPr>
            </w:pPr>
          </w:p>
          <w:p w14:paraId="7D8A9A3E" w14:textId="5DD1DC34" w:rsidR="7D24CABD" w:rsidRDefault="7D24CABD"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t xml:space="preserve">Verwerving/verwerking </w:t>
            </w:r>
          </w:p>
          <w:p w14:paraId="6E738FA9" w14:textId="262069DD" w:rsidR="0018B88E" w:rsidRDefault="0018B88E" w:rsidP="0018B88E">
            <w:pPr>
              <w:spacing w:line="259" w:lineRule="auto"/>
              <w:rPr>
                <w:rFonts w:ascii="Verdana" w:eastAsia="Verdana" w:hAnsi="Verdana" w:cs="Verdana"/>
                <w:sz w:val="20"/>
                <w:szCs w:val="20"/>
                <w:lang w:val="nl"/>
              </w:rPr>
            </w:pPr>
          </w:p>
          <w:p w14:paraId="559D7E5F" w14:textId="3BFCA3EA" w:rsidR="7D24CABD" w:rsidRDefault="7D24CABD"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De leerlingen krijgen ook hier weer één open vraag en twee gesloten vragen voorgeschoteld.</w:t>
            </w:r>
            <w:r w:rsidR="703017C7" w:rsidRPr="0018B88E">
              <w:rPr>
                <w:rFonts w:ascii="Verdana" w:eastAsia="Verdana" w:hAnsi="Verdana" w:cs="Verdana"/>
                <w:sz w:val="20"/>
                <w:szCs w:val="20"/>
                <w:lang w:val="nl"/>
              </w:rPr>
              <w:t xml:space="preserve"> Alsook de theoriekader met definitie. </w:t>
            </w:r>
          </w:p>
          <w:p w14:paraId="7CA342C9" w14:textId="3457618E" w:rsidR="22A957DE" w:rsidRDefault="22A957DE"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 </w:t>
            </w:r>
          </w:p>
          <w:p w14:paraId="4EB3F4E2" w14:textId="2BCB812D" w:rsidR="22A957DE" w:rsidRDefault="5C02FB59"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t xml:space="preserve">Bronnenanalyse </w:t>
            </w:r>
          </w:p>
          <w:p w14:paraId="1373CB73" w14:textId="0D90C81D" w:rsidR="22A957DE" w:rsidRDefault="22A957DE" w:rsidP="0018B88E">
            <w:pPr>
              <w:spacing w:line="259" w:lineRule="auto"/>
              <w:rPr>
                <w:rFonts w:ascii="Verdana" w:eastAsia="Verdana" w:hAnsi="Verdana" w:cs="Verdana"/>
                <w:sz w:val="20"/>
                <w:szCs w:val="20"/>
                <w:lang w:val="nl"/>
              </w:rPr>
            </w:pPr>
          </w:p>
          <w:p w14:paraId="6A2DADD8" w14:textId="1C9A1F50" w:rsidR="22A957DE" w:rsidRDefault="5C02FB59"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De leerlingen bekijken de trailer van de film “1917.” Ze ontdekken dat zo’n trailer je wil aanzetten om de film de gaan kijken. Activeren om iets te gaan doen als het ware. Dit zijn activerende teksten. </w:t>
            </w:r>
          </w:p>
          <w:p w14:paraId="317ABA12" w14:textId="6EFBA4E3" w:rsidR="22A957DE" w:rsidRDefault="22A957DE" w:rsidP="0018B88E">
            <w:pPr>
              <w:spacing w:line="259" w:lineRule="auto"/>
              <w:rPr>
                <w:rFonts w:ascii="Verdana" w:eastAsia="Verdana" w:hAnsi="Verdana" w:cs="Verdana"/>
                <w:sz w:val="20"/>
                <w:szCs w:val="20"/>
                <w:lang w:val="nl"/>
              </w:rPr>
            </w:pPr>
          </w:p>
          <w:p w14:paraId="17EED629" w14:textId="414D7A71" w:rsidR="22A957DE" w:rsidRDefault="5C02FB59"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t>Verwerving/verwerking</w:t>
            </w:r>
          </w:p>
          <w:p w14:paraId="060B401D" w14:textId="16BD8807" w:rsidR="22A957DE" w:rsidRDefault="22A957DE" w:rsidP="0018B88E">
            <w:pPr>
              <w:spacing w:line="259" w:lineRule="auto"/>
              <w:rPr>
                <w:rFonts w:ascii="Verdana" w:eastAsia="Verdana" w:hAnsi="Verdana" w:cs="Verdana"/>
                <w:sz w:val="20"/>
                <w:szCs w:val="20"/>
                <w:lang w:val="nl"/>
              </w:rPr>
            </w:pPr>
          </w:p>
          <w:p w14:paraId="2A4FBD7E" w14:textId="1FB72B8C" w:rsidR="22A957DE" w:rsidRDefault="6CFAD1EB"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De leerlingen krijgen opnieuw twee gesloten vragen en een open vraag. Voor een van de gesloten vragen wordt gebruik gemaakt van de vraagvorm meerkeuzevraag. </w:t>
            </w:r>
          </w:p>
          <w:p w14:paraId="2E086666" w14:textId="1BB77FFE" w:rsidR="22A957DE" w:rsidRDefault="22A957DE" w:rsidP="0018B88E">
            <w:pPr>
              <w:spacing w:line="259" w:lineRule="auto"/>
              <w:rPr>
                <w:rFonts w:ascii="Verdana" w:eastAsia="Verdana" w:hAnsi="Verdana" w:cs="Verdana"/>
                <w:sz w:val="20"/>
                <w:szCs w:val="20"/>
                <w:lang w:val="nl"/>
              </w:rPr>
            </w:pPr>
          </w:p>
          <w:p w14:paraId="16DB6248" w14:textId="78467988" w:rsidR="22A957DE" w:rsidRDefault="1A6BBAA3" w:rsidP="0018B88E">
            <w:pPr>
              <w:spacing w:line="259" w:lineRule="auto"/>
              <w:rPr>
                <w:rFonts w:ascii="Verdana" w:eastAsia="Verdana" w:hAnsi="Verdana" w:cs="Verdana"/>
                <w:i/>
                <w:iCs/>
                <w:sz w:val="20"/>
                <w:szCs w:val="20"/>
                <w:lang w:val="nl"/>
              </w:rPr>
            </w:pPr>
            <w:r w:rsidRPr="0018B88E">
              <w:rPr>
                <w:rFonts w:ascii="Verdana" w:eastAsia="Verdana" w:hAnsi="Verdana" w:cs="Verdana"/>
                <w:i/>
                <w:iCs/>
                <w:sz w:val="20"/>
                <w:szCs w:val="20"/>
                <w:lang w:val="nl"/>
              </w:rPr>
              <w:t xml:space="preserve">Noot: na deze oefeningen volgt een extra theoriekader om te wijzen op het verschil tussen overtuigende en activerende teksten aangezien deze heel dicht bij elkaar liggen. </w:t>
            </w:r>
          </w:p>
          <w:p w14:paraId="7FF297E1" w14:textId="571A0D7F" w:rsidR="22A957DE" w:rsidRDefault="22A957DE" w:rsidP="0018B88E">
            <w:pPr>
              <w:spacing w:line="259" w:lineRule="auto"/>
              <w:rPr>
                <w:rFonts w:ascii="Verdana" w:eastAsia="Verdana" w:hAnsi="Verdana" w:cs="Verdana"/>
                <w:i/>
                <w:iCs/>
                <w:sz w:val="20"/>
                <w:szCs w:val="20"/>
                <w:lang w:val="nl"/>
              </w:rPr>
            </w:pPr>
          </w:p>
          <w:p w14:paraId="02EF06E6" w14:textId="20EB72BB" w:rsidR="22A957DE" w:rsidRDefault="729FC270" w:rsidP="567053D4">
            <w:pPr>
              <w:spacing w:line="259" w:lineRule="auto"/>
              <w:rPr>
                <w:rFonts w:ascii="Verdana" w:eastAsia="Verdana" w:hAnsi="Verdana" w:cs="Verdana"/>
                <w:b/>
                <w:bCs/>
                <w:sz w:val="20"/>
                <w:szCs w:val="20"/>
                <w:lang w:val="nl"/>
              </w:rPr>
            </w:pPr>
            <w:r w:rsidRPr="567053D4">
              <w:rPr>
                <w:rFonts w:ascii="Verdana" w:eastAsia="Verdana" w:hAnsi="Verdana" w:cs="Verdana"/>
                <w:b/>
                <w:bCs/>
                <w:sz w:val="20"/>
                <w:szCs w:val="20"/>
                <w:lang w:val="nl"/>
              </w:rPr>
              <w:t xml:space="preserve">Bronnenanalyse </w:t>
            </w:r>
          </w:p>
          <w:p w14:paraId="49178143" w14:textId="3D80C921" w:rsidR="22A957DE" w:rsidRDefault="22A957DE" w:rsidP="0018B88E">
            <w:pPr>
              <w:spacing w:line="259" w:lineRule="auto"/>
              <w:rPr>
                <w:rFonts w:ascii="Verdana" w:eastAsia="Verdana" w:hAnsi="Verdana" w:cs="Verdana"/>
                <w:b/>
                <w:bCs/>
                <w:i/>
                <w:iCs/>
                <w:sz w:val="20"/>
                <w:szCs w:val="20"/>
                <w:lang w:val="nl"/>
              </w:rPr>
            </w:pPr>
          </w:p>
          <w:p w14:paraId="568361BE" w14:textId="176B2E5A" w:rsidR="22A957DE" w:rsidRDefault="729FC270"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De leerlingen lezen het gedicht “als de ziele luistert” van Guido Gezelle. (In de lesson up zit eveneens achter een knop extra uitleg verstopt over Guido Gezelle).</w:t>
            </w:r>
          </w:p>
          <w:p w14:paraId="75FF79B3" w14:textId="10608672" w:rsidR="22A957DE" w:rsidRDefault="22A957DE" w:rsidP="0018B88E">
            <w:pPr>
              <w:spacing w:line="259" w:lineRule="auto"/>
              <w:rPr>
                <w:rFonts w:ascii="Verdana" w:eastAsia="Verdana" w:hAnsi="Verdana" w:cs="Verdana"/>
                <w:sz w:val="20"/>
                <w:szCs w:val="20"/>
                <w:lang w:val="nl"/>
              </w:rPr>
            </w:pPr>
          </w:p>
          <w:p w14:paraId="3C1E5C26" w14:textId="133D73F5" w:rsidR="22A957DE" w:rsidRDefault="58BED7F4"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De leerlingen luisteren eveneens naar het liedje “reünie” van Snelle. </w:t>
            </w:r>
          </w:p>
          <w:p w14:paraId="163FB3BC" w14:textId="74B8AE1E" w:rsidR="22A957DE" w:rsidRDefault="22A957DE" w:rsidP="0018B88E">
            <w:pPr>
              <w:spacing w:line="259" w:lineRule="auto"/>
              <w:rPr>
                <w:rFonts w:ascii="Verdana" w:eastAsia="Verdana" w:hAnsi="Verdana" w:cs="Verdana"/>
                <w:sz w:val="20"/>
                <w:szCs w:val="20"/>
                <w:lang w:val="nl"/>
              </w:rPr>
            </w:pPr>
          </w:p>
          <w:p w14:paraId="2618D69E" w14:textId="4D969211" w:rsidR="22A957DE" w:rsidRDefault="150217AF"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Ze leiden af dat liedjes en gedichten dienen om gevoelens uit te drukken. Het zijn emotieve teksten teksten.  </w:t>
            </w:r>
          </w:p>
          <w:p w14:paraId="1E77673E" w14:textId="394DA892" w:rsidR="22A957DE" w:rsidRDefault="22A957DE" w:rsidP="0018B88E">
            <w:pPr>
              <w:spacing w:line="259" w:lineRule="auto"/>
              <w:rPr>
                <w:rFonts w:ascii="Verdana" w:eastAsia="Verdana" w:hAnsi="Verdana" w:cs="Verdana"/>
                <w:sz w:val="20"/>
                <w:szCs w:val="20"/>
                <w:lang w:val="nl"/>
              </w:rPr>
            </w:pPr>
          </w:p>
          <w:p w14:paraId="4DA5E8F4" w14:textId="54AAE4E8" w:rsidR="22A957DE" w:rsidRDefault="433E7421"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t xml:space="preserve">Verwerving/verwerking </w:t>
            </w:r>
          </w:p>
          <w:p w14:paraId="43903722" w14:textId="48AB32B0" w:rsidR="22A957DE" w:rsidRDefault="22A957DE" w:rsidP="0018B88E">
            <w:pPr>
              <w:spacing w:line="259" w:lineRule="auto"/>
              <w:rPr>
                <w:rFonts w:ascii="Verdana" w:eastAsia="Verdana" w:hAnsi="Verdana" w:cs="Verdana"/>
                <w:b/>
                <w:bCs/>
                <w:sz w:val="20"/>
                <w:szCs w:val="20"/>
                <w:lang w:val="nl"/>
              </w:rPr>
            </w:pPr>
          </w:p>
          <w:p w14:paraId="491BA73F" w14:textId="58AF17EA" w:rsidR="22A957DE" w:rsidRDefault="433E7421"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De leerlingen krijgen een mix van open en gesloten vragen over liedjes en gedichten. Alsook de theoriekader met de definitie van emotieve teksten. </w:t>
            </w:r>
          </w:p>
          <w:p w14:paraId="0BA3ABA9" w14:textId="6F495A5E" w:rsidR="22A957DE" w:rsidRDefault="22A957DE" w:rsidP="0018B88E">
            <w:pPr>
              <w:spacing w:line="259" w:lineRule="auto"/>
              <w:rPr>
                <w:rFonts w:ascii="Verdana" w:eastAsia="Verdana" w:hAnsi="Verdana" w:cs="Verdana"/>
                <w:sz w:val="20"/>
                <w:szCs w:val="20"/>
                <w:lang w:val="nl"/>
              </w:rPr>
            </w:pPr>
          </w:p>
          <w:p w14:paraId="2CBC0315" w14:textId="18D611ED" w:rsidR="22A957DE" w:rsidRDefault="433E7421"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t xml:space="preserve">Schrijfopdracht </w:t>
            </w:r>
          </w:p>
          <w:p w14:paraId="0B43EDB5" w14:textId="39108332" w:rsidR="22A957DE" w:rsidRDefault="22A957DE" w:rsidP="0018B88E">
            <w:pPr>
              <w:spacing w:line="259" w:lineRule="auto"/>
              <w:rPr>
                <w:rFonts w:ascii="Verdana" w:eastAsia="Verdana" w:hAnsi="Verdana" w:cs="Verdana"/>
                <w:b/>
                <w:bCs/>
                <w:sz w:val="20"/>
                <w:szCs w:val="20"/>
                <w:lang w:val="nl"/>
              </w:rPr>
            </w:pPr>
          </w:p>
          <w:p w14:paraId="0D273D44" w14:textId="58972D16" w:rsidR="22A957DE" w:rsidRDefault="433E7421"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De leerlingen schrijven zelf een voorbeeld van een emotieve tekst. Namelijk een dagboekfragment (in de theoriekader hebben ze gezien dat een dagboek een ander voorbeeld is van een emotieve tekst.) </w:t>
            </w:r>
          </w:p>
          <w:p w14:paraId="31398EB1" w14:textId="1E8AB0F8" w:rsidR="22A957DE" w:rsidRDefault="22A957DE" w:rsidP="0018B88E">
            <w:pPr>
              <w:spacing w:line="259" w:lineRule="auto"/>
              <w:rPr>
                <w:rFonts w:ascii="Verdana" w:eastAsia="Verdana" w:hAnsi="Verdana" w:cs="Verdana"/>
                <w:sz w:val="20"/>
                <w:szCs w:val="20"/>
                <w:lang w:val="nl"/>
              </w:rPr>
            </w:pPr>
          </w:p>
          <w:p w14:paraId="51511CE3" w14:textId="4D34D48F" w:rsidR="22A957DE" w:rsidRDefault="433E7421" w:rsidP="0018B88E">
            <w:pPr>
              <w:spacing w:line="259" w:lineRule="auto"/>
              <w:rPr>
                <w:rFonts w:ascii="Verdana" w:eastAsia="Verdana" w:hAnsi="Verdana" w:cs="Verdana"/>
                <w:b/>
                <w:bCs/>
                <w:sz w:val="20"/>
                <w:szCs w:val="20"/>
                <w:lang w:val="nl"/>
              </w:rPr>
            </w:pPr>
            <w:r w:rsidRPr="0018B88E">
              <w:rPr>
                <w:rFonts w:ascii="Verdana" w:eastAsia="Verdana" w:hAnsi="Verdana" w:cs="Verdana"/>
                <w:sz w:val="20"/>
                <w:szCs w:val="20"/>
                <w:lang w:val="nl"/>
              </w:rPr>
              <w:t xml:space="preserve">Het resultaat wordt ingezonden via smartschool. </w:t>
            </w:r>
          </w:p>
          <w:p w14:paraId="1888900C" w14:textId="5C134B45" w:rsidR="22A957DE" w:rsidRDefault="22A957DE" w:rsidP="0018B88E">
            <w:pPr>
              <w:spacing w:line="259" w:lineRule="auto"/>
              <w:rPr>
                <w:rFonts w:ascii="Verdana" w:eastAsia="Verdana" w:hAnsi="Verdana" w:cs="Verdana"/>
                <w:sz w:val="20"/>
                <w:szCs w:val="20"/>
                <w:lang w:val="nl"/>
              </w:rPr>
            </w:pPr>
          </w:p>
          <w:p w14:paraId="314A8AB8" w14:textId="7FB1912D" w:rsidR="22A957DE" w:rsidRDefault="58C00577"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t xml:space="preserve">Bronnenanalyse </w:t>
            </w:r>
          </w:p>
          <w:p w14:paraId="3BECE2CD" w14:textId="326B78B9" w:rsidR="22A957DE" w:rsidRDefault="22A957DE" w:rsidP="0018B88E">
            <w:pPr>
              <w:spacing w:line="259" w:lineRule="auto"/>
              <w:rPr>
                <w:rFonts w:ascii="Verdana" w:eastAsia="Verdana" w:hAnsi="Verdana" w:cs="Verdana"/>
                <w:b/>
                <w:bCs/>
                <w:sz w:val="20"/>
                <w:szCs w:val="20"/>
                <w:lang w:val="nl"/>
              </w:rPr>
            </w:pPr>
          </w:p>
          <w:p w14:paraId="55C55857" w14:textId="5EEFE775" w:rsidR="22A957DE" w:rsidRDefault="58C00577" w:rsidP="0018B88E">
            <w:pPr>
              <w:spacing w:line="259" w:lineRule="auto"/>
              <w:rPr>
                <w:rFonts w:ascii="Verdana" w:eastAsia="Verdana" w:hAnsi="Verdana" w:cs="Verdana"/>
                <w:b/>
                <w:bCs/>
                <w:sz w:val="20"/>
                <w:szCs w:val="20"/>
                <w:lang w:val="nl"/>
              </w:rPr>
            </w:pPr>
            <w:r w:rsidRPr="0018B88E">
              <w:rPr>
                <w:rFonts w:ascii="Verdana" w:eastAsia="Verdana" w:hAnsi="Verdana" w:cs="Verdana"/>
                <w:sz w:val="20"/>
                <w:szCs w:val="20"/>
                <w:lang w:val="nl"/>
              </w:rPr>
              <w:t xml:space="preserve">De leerlingen lezen een fragment uit de bekende stripreeks “Suske en Wiske.” Ze leiden af dat strips lezen gebeurt ter ontspanning. Het zijn dan ook “ontspannende teksten.” </w:t>
            </w:r>
          </w:p>
          <w:p w14:paraId="509DC912" w14:textId="1B647F73" w:rsidR="22A957DE" w:rsidRDefault="22A957DE" w:rsidP="0018B88E">
            <w:pPr>
              <w:spacing w:line="259" w:lineRule="auto"/>
              <w:rPr>
                <w:rFonts w:ascii="Verdana" w:eastAsia="Verdana" w:hAnsi="Verdana" w:cs="Verdana"/>
                <w:sz w:val="20"/>
                <w:szCs w:val="20"/>
                <w:lang w:val="nl"/>
              </w:rPr>
            </w:pPr>
          </w:p>
          <w:p w14:paraId="52C988A2" w14:textId="1953793F" w:rsidR="22A957DE" w:rsidRDefault="6CF793A9" w:rsidP="0018B88E">
            <w:pPr>
              <w:spacing w:line="259" w:lineRule="auto"/>
              <w:rPr>
                <w:rFonts w:ascii="Verdana" w:eastAsia="Verdana" w:hAnsi="Verdana" w:cs="Verdana"/>
                <w:sz w:val="20"/>
                <w:szCs w:val="20"/>
                <w:lang w:val="nl"/>
              </w:rPr>
            </w:pPr>
            <w:r w:rsidRPr="0018B88E">
              <w:rPr>
                <w:rFonts w:ascii="Verdana" w:eastAsia="Verdana" w:hAnsi="Verdana" w:cs="Verdana"/>
                <w:b/>
                <w:bCs/>
                <w:sz w:val="20"/>
                <w:szCs w:val="20"/>
                <w:lang w:val="nl"/>
              </w:rPr>
              <w:t>Verwerving/verwerking</w:t>
            </w:r>
            <w:r w:rsidRPr="0018B88E">
              <w:rPr>
                <w:rFonts w:ascii="Verdana" w:eastAsia="Verdana" w:hAnsi="Verdana" w:cs="Verdana"/>
                <w:sz w:val="20"/>
                <w:szCs w:val="20"/>
                <w:lang w:val="nl"/>
              </w:rPr>
              <w:t xml:space="preserve"> </w:t>
            </w:r>
            <w:r w:rsidR="58C00577" w:rsidRPr="0018B88E">
              <w:rPr>
                <w:rFonts w:ascii="Verdana" w:eastAsia="Verdana" w:hAnsi="Verdana" w:cs="Verdana"/>
                <w:sz w:val="20"/>
                <w:szCs w:val="20"/>
                <w:lang w:val="nl"/>
              </w:rPr>
              <w:t xml:space="preserve"> </w:t>
            </w:r>
          </w:p>
          <w:p w14:paraId="1E1EA79C" w14:textId="65F00A7E" w:rsidR="22A957DE" w:rsidRDefault="22A957DE" w:rsidP="0018B88E">
            <w:pPr>
              <w:spacing w:line="259" w:lineRule="auto"/>
              <w:rPr>
                <w:rFonts w:ascii="Verdana" w:eastAsia="Verdana" w:hAnsi="Verdana" w:cs="Verdana"/>
                <w:sz w:val="20"/>
                <w:szCs w:val="20"/>
                <w:lang w:val="nl"/>
              </w:rPr>
            </w:pPr>
          </w:p>
          <w:p w14:paraId="5035E88A" w14:textId="4060FBB3" w:rsidR="22A957DE" w:rsidRDefault="25163B19"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De leerlingen krijgen twee open vragen en twee gesloten vragen bij het fragment. Alsook de theoriekader met de definitie van ontspannende teksten. </w:t>
            </w:r>
          </w:p>
          <w:p w14:paraId="5FA71790" w14:textId="7BD9DD64" w:rsidR="22A957DE" w:rsidRDefault="22A957DE" w:rsidP="0018B88E">
            <w:pPr>
              <w:spacing w:line="259" w:lineRule="auto"/>
              <w:rPr>
                <w:rFonts w:ascii="Verdana" w:eastAsia="Verdana" w:hAnsi="Verdana" w:cs="Verdana"/>
                <w:sz w:val="20"/>
                <w:szCs w:val="20"/>
                <w:lang w:val="nl"/>
              </w:rPr>
            </w:pPr>
          </w:p>
          <w:p w14:paraId="6F1FD0D3" w14:textId="396D6BD2" w:rsidR="22A957DE" w:rsidRDefault="31123BFF"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t xml:space="preserve">Bronnenanalyse </w:t>
            </w:r>
          </w:p>
          <w:p w14:paraId="556F086B" w14:textId="4D7E4234" w:rsidR="22A957DE" w:rsidRDefault="22A957DE" w:rsidP="0018B88E">
            <w:pPr>
              <w:spacing w:line="259" w:lineRule="auto"/>
              <w:rPr>
                <w:rFonts w:ascii="Verdana" w:eastAsia="Verdana" w:hAnsi="Verdana" w:cs="Verdana"/>
                <w:b/>
                <w:bCs/>
                <w:sz w:val="20"/>
                <w:szCs w:val="20"/>
                <w:lang w:val="nl"/>
              </w:rPr>
            </w:pPr>
          </w:p>
          <w:p w14:paraId="2D540A32" w14:textId="3CD7E6B4" w:rsidR="22A957DE" w:rsidRDefault="31123BFF"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De leerlingen krijgen een handleiding te zien en een instructiefilmpje over hoe je een fietsband vervangt. Ze leiden hieruit af dat dit </w:t>
            </w:r>
            <w:r w:rsidR="1247954F" w:rsidRPr="0018B88E">
              <w:rPr>
                <w:rFonts w:ascii="Verdana" w:eastAsia="Verdana" w:hAnsi="Verdana" w:cs="Verdana"/>
                <w:sz w:val="20"/>
                <w:szCs w:val="20"/>
                <w:lang w:val="nl"/>
              </w:rPr>
              <w:t>“</w:t>
            </w:r>
            <w:r w:rsidRPr="0018B88E">
              <w:rPr>
                <w:rFonts w:ascii="Verdana" w:eastAsia="Verdana" w:hAnsi="Verdana" w:cs="Verdana"/>
                <w:sz w:val="20"/>
                <w:szCs w:val="20"/>
                <w:lang w:val="nl"/>
              </w:rPr>
              <w:t>instructieve te</w:t>
            </w:r>
            <w:r w:rsidR="251015AC" w:rsidRPr="0018B88E">
              <w:rPr>
                <w:rFonts w:ascii="Verdana" w:eastAsia="Verdana" w:hAnsi="Verdana" w:cs="Verdana"/>
                <w:sz w:val="20"/>
                <w:szCs w:val="20"/>
                <w:lang w:val="nl"/>
              </w:rPr>
              <w:t>ksten zijn</w:t>
            </w:r>
            <w:r w:rsidR="16309CA5" w:rsidRPr="0018B88E">
              <w:rPr>
                <w:rFonts w:ascii="Verdana" w:eastAsia="Verdana" w:hAnsi="Verdana" w:cs="Verdana"/>
                <w:sz w:val="20"/>
                <w:szCs w:val="20"/>
                <w:lang w:val="nl"/>
              </w:rPr>
              <w:t>”</w:t>
            </w:r>
            <w:r w:rsidR="251015AC" w:rsidRPr="0018B88E">
              <w:rPr>
                <w:rFonts w:ascii="Verdana" w:eastAsia="Verdana" w:hAnsi="Verdana" w:cs="Verdana"/>
                <w:sz w:val="20"/>
                <w:szCs w:val="20"/>
                <w:lang w:val="nl"/>
              </w:rPr>
              <w:t xml:space="preserve"> , bedoeld om bepaalde handelingen te verduidelijken. </w:t>
            </w:r>
          </w:p>
          <w:p w14:paraId="49C31816" w14:textId="04184B0A" w:rsidR="22A957DE" w:rsidRDefault="22A957DE" w:rsidP="0018B88E">
            <w:pPr>
              <w:spacing w:line="259" w:lineRule="auto"/>
              <w:rPr>
                <w:rFonts w:ascii="Verdana" w:eastAsia="Verdana" w:hAnsi="Verdana" w:cs="Verdana"/>
                <w:sz w:val="20"/>
                <w:szCs w:val="20"/>
                <w:lang w:val="nl"/>
              </w:rPr>
            </w:pPr>
          </w:p>
          <w:p w14:paraId="34FB6345" w14:textId="1877F9DF" w:rsidR="22A957DE" w:rsidRDefault="030ADE94" w:rsidP="0018B88E">
            <w:pPr>
              <w:spacing w:line="259" w:lineRule="auto"/>
              <w:rPr>
                <w:rFonts w:ascii="Verdana" w:eastAsia="Verdana" w:hAnsi="Verdana" w:cs="Verdana"/>
                <w:b/>
                <w:bCs/>
                <w:sz w:val="20"/>
                <w:szCs w:val="20"/>
                <w:lang w:val="nl"/>
              </w:rPr>
            </w:pPr>
            <w:r w:rsidRPr="0018B88E">
              <w:rPr>
                <w:rFonts w:ascii="Verdana" w:eastAsia="Verdana" w:hAnsi="Verdana" w:cs="Verdana"/>
                <w:b/>
                <w:bCs/>
                <w:sz w:val="20"/>
                <w:szCs w:val="20"/>
                <w:lang w:val="nl"/>
              </w:rPr>
              <w:t>Verwerving/verwerking</w:t>
            </w:r>
          </w:p>
          <w:p w14:paraId="141073ED" w14:textId="1C6B5F97" w:rsidR="22A957DE" w:rsidRDefault="22A957DE" w:rsidP="0018B88E">
            <w:pPr>
              <w:spacing w:line="259" w:lineRule="auto"/>
              <w:rPr>
                <w:rFonts w:ascii="Verdana" w:eastAsia="Verdana" w:hAnsi="Verdana" w:cs="Verdana"/>
                <w:b/>
                <w:bCs/>
                <w:sz w:val="20"/>
                <w:szCs w:val="20"/>
                <w:lang w:val="nl"/>
              </w:rPr>
            </w:pPr>
          </w:p>
          <w:p w14:paraId="7AC495DD" w14:textId="1283F833" w:rsidR="22A957DE" w:rsidRDefault="030ADE94" w:rsidP="0018B88E">
            <w:pPr>
              <w:spacing w:line="259" w:lineRule="auto"/>
              <w:rPr>
                <w:rFonts w:ascii="Verdana" w:eastAsia="Verdana" w:hAnsi="Verdana" w:cs="Verdana"/>
                <w:b/>
                <w:bCs/>
                <w:sz w:val="20"/>
                <w:szCs w:val="20"/>
                <w:lang w:val="nl"/>
              </w:rPr>
            </w:pPr>
            <w:r w:rsidRPr="0018B88E">
              <w:rPr>
                <w:rFonts w:ascii="Verdana" w:eastAsia="Verdana" w:hAnsi="Verdana" w:cs="Verdana"/>
                <w:sz w:val="20"/>
                <w:szCs w:val="20"/>
                <w:lang w:val="nl"/>
              </w:rPr>
              <w:t xml:space="preserve">De leerlingen krijgen een gesloten vraag bij de instructies alsook de theoriekader met de definitie van instructieve teksten. </w:t>
            </w:r>
          </w:p>
          <w:p w14:paraId="2EAED91A" w14:textId="1C7A7E4B" w:rsidR="22A957DE" w:rsidRDefault="22A957DE" w:rsidP="0018B88E">
            <w:pPr>
              <w:spacing w:line="259" w:lineRule="auto"/>
              <w:rPr>
                <w:rFonts w:ascii="Verdana" w:eastAsia="Verdana" w:hAnsi="Verdana" w:cs="Verdana"/>
                <w:sz w:val="20"/>
                <w:szCs w:val="20"/>
                <w:lang w:val="nl"/>
              </w:rPr>
            </w:pPr>
          </w:p>
          <w:p w14:paraId="6B8B62F0" w14:textId="56C7EF21" w:rsidR="22A957DE" w:rsidRDefault="030ADE94"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Er wordt ook gebruik gemaakt van een </w:t>
            </w:r>
            <w:r w:rsidRPr="0018B88E">
              <w:rPr>
                <w:rFonts w:ascii="Verdana" w:eastAsia="Verdana" w:hAnsi="Verdana" w:cs="Verdana"/>
                <w:b/>
                <w:bCs/>
                <w:sz w:val="20"/>
                <w:szCs w:val="20"/>
                <w:lang w:val="nl"/>
              </w:rPr>
              <w:t>woordweb</w:t>
            </w:r>
            <w:r w:rsidRPr="0018B88E">
              <w:rPr>
                <w:rFonts w:ascii="Verdana" w:eastAsia="Verdana" w:hAnsi="Verdana" w:cs="Verdana"/>
                <w:sz w:val="20"/>
                <w:szCs w:val="20"/>
                <w:lang w:val="nl"/>
              </w:rPr>
              <w:t xml:space="preserve"> om de leerlingen te laten nadenken voor welke handeling ze in het dagelijkse leven een instructie gebruiken.</w:t>
            </w:r>
          </w:p>
          <w:p w14:paraId="5B2209BD" w14:textId="6473AF21" w:rsidR="22A957DE" w:rsidRDefault="030ADE94"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 </w:t>
            </w:r>
          </w:p>
        </w:tc>
        <w:tc>
          <w:tcPr>
            <w:tcW w:w="4513" w:type="dxa"/>
          </w:tcPr>
          <w:p w14:paraId="52C94141" w14:textId="35D2AF55"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lastRenderedPageBreak/>
              <w:t>Timing en materiaal</w:t>
            </w:r>
          </w:p>
          <w:p w14:paraId="4BB5E0BB" w14:textId="0464D301" w:rsidR="22A957DE" w:rsidRDefault="22A957DE"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 </w:t>
            </w:r>
            <w:r w:rsidR="2B8558D8" w:rsidRPr="0018B88E">
              <w:rPr>
                <w:rFonts w:ascii="Verdana" w:eastAsia="Verdana" w:hAnsi="Verdana" w:cs="Verdana"/>
                <w:sz w:val="20"/>
                <w:szCs w:val="20"/>
                <w:lang w:val="nl"/>
              </w:rPr>
              <w:t xml:space="preserve">Online tool: Lesson up </w:t>
            </w:r>
          </w:p>
          <w:p w14:paraId="51C709BF" w14:textId="3DB60588" w:rsidR="22A957DE" w:rsidRDefault="22A957DE" w:rsidP="0018B88E">
            <w:pPr>
              <w:spacing w:line="259" w:lineRule="auto"/>
              <w:rPr>
                <w:rFonts w:ascii="Verdana" w:eastAsia="Verdana" w:hAnsi="Verdana" w:cs="Verdana"/>
                <w:sz w:val="20"/>
                <w:szCs w:val="20"/>
                <w:lang w:val="nl"/>
              </w:rPr>
            </w:pPr>
          </w:p>
          <w:p w14:paraId="7CF2D015" w14:textId="47C78C71" w:rsidR="22A957DE" w:rsidRDefault="2588B2F1" w:rsidP="0018B88E">
            <w:pPr>
              <w:spacing w:line="259" w:lineRule="auto"/>
              <w:rPr>
                <w:rFonts w:ascii="Verdana" w:eastAsia="Verdana" w:hAnsi="Verdana" w:cs="Verdana"/>
                <w:sz w:val="20"/>
                <w:szCs w:val="20"/>
                <w:lang w:val="nl"/>
              </w:rPr>
            </w:pPr>
            <w:r w:rsidRPr="0018B88E">
              <w:rPr>
                <w:rFonts w:ascii="Verdana" w:eastAsia="Verdana" w:hAnsi="Verdana" w:cs="Verdana"/>
                <w:b/>
                <w:bCs/>
                <w:sz w:val="20"/>
                <w:szCs w:val="20"/>
                <w:lang w:val="nl"/>
              </w:rPr>
              <w:t>Youtube video’s</w:t>
            </w:r>
            <w:r w:rsidRPr="0018B88E">
              <w:rPr>
                <w:rFonts w:ascii="Verdana" w:eastAsia="Verdana" w:hAnsi="Verdana" w:cs="Verdana"/>
                <w:sz w:val="20"/>
                <w:szCs w:val="20"/>
                <w:lang w:val="nl"/>
              </w:rPr>
              <w:t xml:space="preserve"> (videolink zie telkens bronvermelding) : </w:t>
            </w:r>
          </w:p>
          <w:p w14:paraId="36AF7FED" w14:textId="7D0D746C" w:rsidR="22A957DE" w:rsidRDefault="2588B2F1" w:rsidP="0018B88E">
            <w:pPr>
              <w:pStyle w:val="Lijstalinea"/>
              <w:numPr>
                <w:ilvl w:val="0"/>
                <w:numId w:val="2"/>
              </w:numPr>
              <w:spacing w:line="259" w:lineRule="auto"/>
              <w:rPr>
                <w:rFonts w:eastAsiaTheme="minorEastAsia"/>
                <w:sz w:val="20"/>
                <w:szCs w:val="20"/>
                <w:lang w:val="nl"/>
              </w:rPr>
            </w:pPr>
            <w:r w:rsidRPr="0018B88E">
              <w:rPr>
                <w:rFonts w:ascii="Verdana" w:eastAsia="Verdana" w:hAnsi="Verdana" w:cs="Verdana"/>
                <w:sz w:val="20"/>
                <w:szCs w:val="20"/>
                <w:lang w:val="nl"/>
              </w:rPr>
              <w:t xml:space="preserve">Teksttypes , tekstdoelen , tekstsoorten (theorie helder uitgelegd) </w:t>
            </w:r>
          </w:p>
          <w:p w14:paraId="188DF670" w14:textId="31CC01B2" w:rsidR="22A957DE" w:rsidRDefault="2588B2F1" w:rsidP="0018B88E">
            <w:pPr>
              <w:pStyle w:val="Lijstalinea"/>
              <w:numPr>
                <w:ilvl w:val="0"/>
                <w:numId w:val="2"/>
              </w:numPr>
              <w:spacing w:line="259" w:lineRule="auto"/>
              <w:rPr>
                <w:sz w:val="20"/>
                <w:szCs w:val="20"/>
                <w:lang w:val="nl"/>
              </w:rPr>
            </w:pPr>
            <w:r w:rsidRPr="0018B88E">
              <w:rPr>
                <w:rFonts w:ascii="Verdana" w:eastAsia="Verdana" w:hAnsi="Verdana" w:cs="Verdana"/>
                <w:sz w:val="20"/>
                <w:szCs w:val="20"/>
                <w:lang w:val="nl"/>
              </w:rPr>
              <w:t>Persconferentie door nationale veiligheidsraad (bronnenmateriaal +betrekking actualiteit)</w:t>
            </w:r>
          </w:p>
          <w:p w14:paraId="5C29F519" w14:textId="646A8283" w:rsidR="22A957DE" w:rsidRDefault="2588B2F1" w:rsidP="0018B88E">
            <w:pPr>
              <w:pStyle w:val="Lijstalinea"/>
              <w:numPr>
                <w:ilvl w:val="0"/>
                <w:numId w:val="2"/>
              </w:numPr>
              <w:spacing w:line="259" w:lineRule="auto"/>
              <w:rPr>
                <w:sz w:val="20"/>
                <w:szCs w:val="20"/>
                <w:lang w:val="nl"/>
              </w:rPr>
            </w:pPr>
            <w:r w:rsidRPr="0018B88E">
              <w:rPr>
                <w:rFonts w:ascii="Verdana" w:eastAsia="Verdana" w:hAnsi="Verdana" w:cs="Verdana"/>
                <w:sz w:val="20"/>
                <w:szCs w:val="20"/>
                <w:lang w:val="nl"/>
              </w:rPr>
              <w:t xml:space="preserve">Binnen roken is nooit oké (bronnenmateriaal + sensibilisering tegen roken) </w:t>
            </w:r>
          </w:p>
          <w:p w14:paraId="4FA07698" w14:textId="7066DBB7" w:rsidR="22A957DE" w:rsidRDefault="2588B2F1" w:rsidP="0018B88E">
            <w:pPr>
              <w:pStyle w:val="Lijstalinea"/>
              <w:numPr>
                <w:ilvl w:val="0"/>
                <w:numId w:val="2"/>
              </w:numPr>
              <w:spacing w:line="259" w:lineRule="auto"/>
              <w:rPr>
                <w:sz w:val="20"/>
                <w:szCs w:val="20"/>
                <w:lang w:val="nl"/>
              </w:rPr>
            </w:pPr>
            <w:r w:rsidRPr="0018B88E">
              <w:rPr>
                <w:rFonts w:ascii="Verdana" w:eastAsia="Verdana" w:hAnsi="Verdana" w:cs="Verdana"/>
                <w:sz w:val="20"/>
                <w:szCs w:val="20"/>
                <w:lang w:val="nl"/>
              </w:rPr>
              <w:t xml:space="preserve">Reclamefilmpje coca cola (bronnenmateriaal) </w:t>
            </w:r>
          </w:p>
          <w:p w14:paraId="1E933902" w14:textId="6855ECD8" w:rsidR="22A957DE" w:rsidRDefault="2588B2F1" w:rsidP="0018B88E">
            <w:pPr>
              <w:pStyle w:val="Lijstalinea"/>
              <w:numPr>
                <w:ilvl w:val="0"/>
                <w:numId w:val="2"/>
              </w:numPr>
              <w:spacing w:line="259" w:lineRule="auto"/>
              <w:rPr>
                <w:sz w:val="20"/>
                <w:szCs w:val="20"/>
                <w:lang w:val="nl"/>
              </w:rPr>
            </w:pPr>
            <w:r w:rsidRPr="0018B88E">
              <w:rPr>
                <w:rFonts w:ascii="Verdana" w:eastAsia="Verdana" w:hAnsi="Verdana" w:cs="Verdana"/>
                <w:sz w:val="20"/>
                <w:szCs w:val="20"/>
                <w:lang w:val="nl"/>
              </w:rPr>
              <w:t>Trailer film “1917” (bronnenmateriaal</w:t>
            </w:r>
          </w:p>
          <w:p w14:paraId="489F7CBD" w14:textId="453B7E05" w:rsidR="22A957DE" w:rsidRDefault="2588B2F1" w:rsidP="0018B88E">
            <w:pPr>
              <w:pStyle w:val="Lijstalinea"/>
              <w:numPr>
                <w:ilvl w:val="0"/>
                <w:numId w:val="2"/>
              </w:numPr>
              <w:spacing w:line="259" w:lineRule="auto"/>
              <w:rPr>
                <w:sz w:val="20"/>
                <w:szCs w:val="20"/>
                <w:lang w:val="nl"/>
              </w:rPr>
            </w:pPr>
            <w:r w:rsidRPr="0018B88E">
              <w:rPr>
                <w:rFonts w:ascii="Verdana" w:eastAsia="Verdana" w:hAnsi="Verdana" w:cs="Verdana"/>
                <w:sz w:val="20"/>
                <w:szCs w:val="20"/>
                <w:lang w:val="nl"/>
              </w:rPr>
              <w:t xml:space="preserve">Videoclip “reünie” van Snelle (bronnenmateriaal)  </w:t>
            </w:r>
          </w:p>
          <w:p w14:paraId="647FB438" w14:textId="6B2ED847" w:rsidR="22A957DE" w:rsidRDefault="2588B2F1" w:rsidP="0018B88E">
            <w:pPr>
              <w:pStyle w:val="Lijstalinea"/>
              <w:numPr>
                <w:ilvl w:val="0"/>
                <w:numId w:val="2"/>
              </w:numPr>
              <w:spacing w:line="259" w:lineRule="auto"/>
              <w:rPr>
                <w:sz w:val="20"/>
                <w:szCs w:val="20"/>
                <w:lang w:val="nl"/>
              </w:rPr>
            </w:pPr>
            <w:r w:rsidRPr="0018B88E">
              <w:rPr>
                <w:rFonts w:ascii="Verdana" w:eastAsia="Verdana" w:hAnsi="Verdana" w:cs="Verdana"/>
                <w:sz w:val="20"/>
                <w:szCs w:val="20"/>
                <w:lang w:val="nl"/>
              </w:rPr>
              <w:lastRenderedPageBreak/>
              <w:t xml:space="preserve">De binnenband van een fiets vervangen (bronnenmateriaal) </w:t>
            </w:r>
          </w:p>
          <w:p w14:paraId="5C3C6954" w14:textId="2442267F" w:rsidR="22A957DE" w:rsidRDefault="22A957DE" w:rsidP="0018B88E">
            <w:pPr>
              <w:spacing w:line="259" w:lineRule="auto"/>
              <w:rPr>
                <w:rFonts w:ascii="Verdana" w:eastAsia="Verdana" w:hAnsi="Verdana" w:cs="Verdana"/>
                <w:sz w:val="20"/>
                <w:szCs w:val="20"/>
                <w:lang w:val="nl"/>
              </w:rPr>
            </w:pPr>
          </w:p>
          <w:p w14:paraId="198B2BCF" w14:textId="252D0B57" w:rsidR="22A957DE" w:rsidRDefault="2588B2F1" w:rsidP="0018B88E">
            <w:pPr>
              <w:spacing w:line="259" w:lineRule="auto"/>
              <w:rPr>
                <w:rFonts w:ascii="Verdana" w:eastAsia="Verdana" w:hAnsi="Verdana" w:cs="Verdana"/>
                <w:sz w:val="20"/>
                <w:szCs w:val="20"/>
                <w:lang w:val="nl"/>
              </w:rPr>
            </w:pPr>
            <w:r w:rsidRPr="0018B88E">
              <w:rPr>
                <w:rFonts w:ascii="Verdana" w:eastAsia="Verdana" w:hAnsi="Verdana" w:cs="Verdana"/>
                <w:b/>
                <w:bCs/>
                <w:sz w:val="20"/>
                <w:szCs w:val="20"/>
                <w:lang w:val="nl"/>
              </w:rPr>
              <w:t>Gedicht</w:t>
            </w:r>
            <w:r w:rsidRPr="0018B88E">
              <w:rPr>
                <w:rFonts w:ascii="Verdana" w:eastAsia="Verdana" w:hAnsi="Verdana" w:cs="Verdana"/>
                <w:sz w:val="20"/>
                <w:szCs w:val="20"/>
                <w:lang w:val="nl"/>
              </w:rPr>
              <w:t xml:space="preserve"> “als de ziele luistert” van Guido Gezelle (bronnenmateriaal) </w:t>
            </w:r>
          </w:p>
          <w:p w14:paraId="09ECA6F4" w14:textId="5523BFBD" w:rsidR="22A957DE" w:rsidRDefault="22A957DE" w:rsidP="0018B88E">
            <w:pPr>
              <w:spacing w:line="259" w:lineRule="auto"/>
              <w:rPr>
                <w:rFonts w:ascii="Verdana" w:eastAsia="Verdana" w:hAnsi="Verdana" w:cs="Verdana"/>
                <w:sz w:val="20"/>
                <w:szCs w:val="20"/>
                <w:lang w:val="nl"/>
              </w:rPr>
            </w:pPr>
          </w:p>
          <w:p w14:paraId="2DEACD96" w14:textId="57DC67F3" w:rsidR="22A957DE" w:rsidRDefault="2588B2F1" w:rsidP="0018B88E">
            <w:pPr>
              <w:spacing w:line="259" w:lineRule="auto"/>
              <w:rPr>
                <w:rFonts w:ascii="Verdana" w:eastAsia="Verdana" w:hAnsi="Verdana" w:cs="Verdana"/>
                <w:sz w:val="20"/>
                <w:szCs w:val="20"/>
                <w:lang w:val="nl"/>
              </w:rPr>
            </w:pPr>
            <w:r w:rsidRPr="0018B88E">
              <w:rPr>
                <w:rFonts w:ascii="Verdana" w:eastAsia="Verdana" w:hAnsi="Verdana" w:cs="Verdana"/>
                <w:b/>
                <w:bCs/>
                <w:sz w:val="20"/>
                <w:szCs w:val="20"/>
                <w:lang w:val="nl"/>
              </w:rPr>
              <w:t>Fragment stripboek</w:t>
            </w:r>
            <w:r w:rsidRPr="0018B88E">
              <w:rPr>
                <w:rFonts w:ascii="Verdana" w:eastAsia="Verdana" w:hAnsi="Verdana" w:cs="Verdana"/>
                <w:sz w:val="20"/>
                <w:szCs w:val="20"/>
                <w:lang w:val="nl"/>
              </w:rPr>
              <w:t xml:space="preserve"> Suske &amp; Wiske (bronnenmateriaal) </w:t>
            </w:r>
          </w:p>
          <w:p w14:paraId="4573A1D7" w14:textId="756F1037" w:rsidR="22A957DE" w:rsidRDefault="22A957DE" w:rsidP="0018B88E">
            <w:pPr>
              <w:spacing w:line="259" w:lineRule="auto"/>
              <w:rPr>
                <w:rFonts w:ascii="Verdana" w:eastAsia="Verdana" w:hAnsi="Verdana" w:cs="Verdana"/>
                <w:sz w:val="20"/>
                <w:szCs w:val="20"/>
                <w:lang w:val="nl"/>
              </w:rPr>
            </w:pPr>
          </w:p>
          <w:p w14:paraId="7CF05D43" w14:textId="22CE2483" w:rsidR="22A957DE" w:rsidRDefault="2588B2F1" w:rsidP="0018B88E">
            <w:pPr>
              <w:spacing w:line="259" w:lineRule="auto"/>
              <w:rPr>
                <w:rFonts w:ascii="Verdana" w:eastAsia="Verdana" w:hAnsi="Verdana" w:cs="Verdana"/>
                <w:sz w:val="20"/>
                <w:szCs w:val="20"/>
                <w:lang w:val="nl"/>
              </w:rPr>
            </w:pPr>
            <w:r w:rsidRPr="0018B88E">
              <w:rPr>
                <w:rFonts w:ascii="Verdana" w:eastAsia="Verdana" w:hAnsi="Verdana" w:cs="Verdana"/>
                <w:b/>
                <w:bCs/>
                <w:sz w:val="20"/>
                <w:szCs w:val="20"/>
                <w:lang w:val="nl"/>
              </w:rPr>
              <w:t>Handleiding</w:t>
            </w:r>
            <w:r w:rsidRPr="0018B88E">
              <w:rPr>
                <w:rFonts w:ascii="Verdana" w:eastAsia="Verdana" w:hAnsi="Verdana" w:cs="Verdana"/>
                <w:sz w:val="20"/>
                <w:szCs w:val="20"/>
                <w:lang w:val="nl"/>
              </w:rPr>
              <w:t xml:space="preserve"> voor een keukeninstallatie (bronnenmateriaal) </w:t>
            </w:r>
          </w:p>
          <w:p w14:paraId="51986651" w14:textId="0EF629BA" w:rsidR="22A957DE" w:rsidRDefault="22A957DE" w:rsidP="0018B88E">
            <w:pPr>
              <w:spacing w:line="259" w:lineRule="auto"/>
              <w:rPr>
                <w:rFonts w:ascii="Verdana" w:eastAsia="Verdana" w:hAnsi="Verdana" w:cs="Verdana"/>
                <w:sz w:val="20"/>
                <w:szCs w:val="20"/>
                <w:lang w:val="nl"/>
              </w:rPr>
            </w:pPr>
          </w:p>
          <w:p w14:paraId="1B8C399C" w14:textId="137EF9A9" w:rsidR="22A957DE" w:rsidRDefault="461A8B16" w:rsidP="0018B88E">
            <w:pPr>
              <w:spacing w:line="259" w:lineRule="auto"/>
              <w:rPr>
                <w:rFonts w:ascii="Verdana" w:eastAsia="Verdana" w:hAnsi="Verdana" w:cs="Verdana"/>
                <w:sz w:val="20"/>
                <w:szCs w:val="20"/>
                <w:lang w:val="nl"/>
              </w:rPr>
            </w:pPr>
            <w:r w:rsidRPr="0018B88E">
              <w:rPr>
                <w:rFonts w:ascii="Verdana" w:eastAsia="Verdana" w:hAnsi="Verdana" w:cs="Verdana"/>
                <w:b/>
                <w:bCs/>
                <w:sz w:val="20"/>
                <w:szCs w:val="20"/>
                <w:lang w:val="nl"/>
              </w:rPr>
              <w:t>Smartschool</w:t>
            </w:r>
            <w:r w:rsidRPr="0018B88E">
              <w:rPr>
                <w:rFonts w:ascii="Verdana" w:eastAsia="Verdana" w:hAnsi="Verdana" w:cs="Verdana"/>
                <w:sz w:val="20"/>
                <w:szCs w:val="20"/>
                <w:lang w:val="nl"/>
              </w:rPr>
              <w:t xml:space="preserve"> (inleveren opdracht) </w:t>
            </w:r>
          </w:p>
        </w:tc>
      </w:tr>
      <w:tr w:rsidR="22A957DE" w14:paraId="730EEEA1" w14:textId="77777777" w:rsidTr="567053D4">
        <w:tc>
          <w:tcPr>
            <w:tcW w:w="4513" w:type="dxa"/>
          </w:tcPr>
          <w:p w14:paraId="05731ABE" w14:textId="48CF5F47"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b/>
                <w:bCs/>
                <w:sz w:val="20"/>
                <w:szCs w:val="20"/>
                <w:lang w:val="nl"/>
              </w:rPr>
              <w:lastRenderedPageBreak/>
              <w:t>Afrondingsfase</w:t>
            </w:r>
          </w:p>
          <w:p w14:paraId="3A248197" w14:textId="5D347FF1"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 </w:t>
            </w:r>
          </w:p>
        </w:tc>
        <w:tc>
          <w:tcPr>
            <w:tcW w:w="4513" w:type="dxa"/>
          </w:tcPr>
          <w:p w14:paraId="3A05E702" w14:textId="776AE8EA" w:rsidR="22A957DE" w:rsidRDefault="22A957DE" w:rsidP="22A957DE">
            <w:pPr>
              <w:spacing w:line="259" w:lineRule="auto"/>
              <w:rPr>
                <w:rFonts w:ascii="Calibri" w:eastAsia="Calibri" w:hAnsi="Calibri" w:cs="Calibri"/>
              </w:rPr>
            </w:pPr>
          </w:p>
        </w:tc>
      </w:tr>
      <w:tr w:rsidR="22A957DE" w14:paraId="2E0336CF" w14:textId="77777777" w:rsidTr="567053D4">
        <w:tc>
          <w:tcPr>
            <w:tcW w:w="4513" w:type="dxa"/>
          </w:tcPr>
          <w:p w14:paraId="570B45B7" w14:textId="368087E0"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Herhaling – synthese  </w:t>
            </w:r>
          </w:p>
          <w:p w14:paraId="5B440181" w14:textId="452D4203" w:rsidR="22A957DE" w:rsidRDefault="22A957DE" w:rsidP="22A957DE">
            <w:pPr>
              <w:spacing w:line="259" w:lineRule="auto"/>
              <w:rPr>
                <w:rFonts w:ascii="Verdana" w:eastAsia="Verdana" w:hAnsi="Verdana" w:cs="Verdana"/>
                <w:sz w:val="20"/>
                <w:szCs w:val="20"/>
              </w:rPr>
            </w:pPr>
            <w:r w:rsidRPr="0018B88E">
              <w:rPr>
                <w:rFonts w:ascii="Verdana" w:eastAsia="Verdana" w:hAnsi="Verdana" w:cs="Verdana"/>
                <w:sz w:val="20"/>
                <w:szCs w:val="20"/>
                <w:lang w:val="nl"/>
              </w:rPr>
              <w:t xml:space="preserve"> </w:t>
            </w:r>
          </w:p>
          <w:p w14:paraId="6469EE1D" w14:textId="4BF2E376" w:rsidR="0CC61468" w:rsidRDefault="0CC61468" w:rsidP="0018B88E">
            <w:pPr>
              <w:spacing w:line="259" w:lineRule="auto"/>
              <w:rPr>
                <w:rFonts w:ascii="Verdana" w:eastAsia="Verdana" w:hAnsi="Verdana" w:cs="Verdana"/>
                <w:b/>
                <w:bCs/>
                <w:sz w:val="20"/>
                <w:szCs w:val="20"/>
                <w:u w:val="single"/>
                <w:lang w:val="nl"/>
              </w:rPr>
            </w:pPr>
            <w:r w:rsidRPr="0018B88E">
              <w:rPr>
                <w:rFonts w:ascii="Verdana" w:eastAsia="Verdana" w:hAnsi="Verdana" w:cs="Verdana"/>
                <w:b/>
                <w:bCs/>
                <w:sz w:val="20"/>
                <w:szCs w:val="20"/>
                <w:u w:val="single"/>
                <w:lang w:val="nl"/>
              </w:rPr>
              <w:t>Combinatie oefening</w:t>
            </w:r>
            <w:r w:rsidRPr="0018B88E">
              <w:rPr>
                <w:rFonts w:ascii="Verdana" w:eastAsia="Verdana" w:hAnsi="Verdana" w:cs="Verdana"/>
                <w:b/>
                <w:bCs/>
                <w:sz w:val="20"/>
                <w:szCs w:val="20"/>
                <w:lang w:val="nl"/>
              </w:rPr>
              <w:t xml:space="preserve"> </w:t>
            </w:r>
          </w:p>
          <w:p w14:paraId="28E0E286" w14:textId="42B8EE03" w:rsidR="22A957DE" w:rsidRDefault="22A957DE" w:rsidP="0018B88E">
            <w:pPr>
              <w:spacing w:line="259" w:lineRule="auto"/>
              <w:rPr>
                <w:rFonts w:ascii="Verdana" w:eastAsia="Verdana" w:hAnsi="Verdana" w:cs="Verdana"/>
                <w:sz w:val="20"/>
                <w:szCs w:val="20"/>
                <w:lang w:val="nl"/>
              </w:rPr>
            </w:pPr>
            <w:r w:rsidRPr="0018B88E">
              <w:rPr>
                <w:rFonts w:ascii="Verdana" w:eastAsia="Verdana" w:hAnsi="Verdana" w:cs="Verdana"/>
                <w:sz w:val="20"/>
                <w:szCs w:val="20"/>
                <w:lang w:val="nl"/>
              </w:rPr>
              <w:t xml:space="preserve"> </w:t>
            </w:r>
            <w:r w:rsidR="5200DA89" w:rsidRPr="0018B88E">
              <w:rPr>
                <w:rFonts w:ascii="Verdana" w:eastAsia="Verdana" w:hAnsi="Verdana" w:cs="Verdana"/>
                <w:sz w:val="20"/>
                <w:szCs w:val="20"/>
                <w:lang w:val="nl"/>
              </w:rPr>
              <w:t>In de afrondingsfase maken we gebruik van een combinatie oefening in de vorm van een sleepvraag. De leerlingen bewijzen in deze oefening dat ze het verschil tus</w:t>
            </w:r>
            <w:r w:rsidR="728EB949" w:rsidRPr="0018B88E">
              <w:rPr>
                <w:rFonts w:ascii="Verdana" w:eastAsia="Verdana" w:hAnsi="Verdana" w:cs="Verdana"/>
                <w:sz w:val="20"/>
                <w:szCs w:val="20"/>
                <w:lang w:val="nl"/>
              </w:rPr>
              <w:t xml:space="preserve">sen de verschillende tekstsoorten goed kennen. De resultaten van deze oefening wordt gebruikt als “toets” voor deze les. </w:t>
            </w:r>
          </w:p>
          <w:p w14:paraId="26621C6E" w14:textId="65D794C2"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 </w:t>
            </w:r>
          </w:p>
          <w:p w14:paraId="758305C6" w14:textId="7D9BEC8B"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 </w:t>
            </w:r>
          </w:p>
          <w:p w14:paraId="281FE97B" w14:textId="713A0986"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 </w:t>
            </w:r>
          </w:p>
          <w:p w14:paraId="641D7906" w14:textId="118D1E95" w:rsidR="22A957DE" w:rsidRDefault="22A957DE" w:rsidP="22A957DE">
            <w:pPr>
              <w:spacing w:line="259" w:lineRule="auto"/>
              <w:rPr>
                <w:rFonts w:ascii="Verdana" w:eastAsia="Verdana" w:hAnsi="Verdana" w:cs="Verdana"/>
                <w:sz w:val="20"/>
                <w:szCs w:val="20"/>
              </w:rPr>
            </w:pPr>
            <w:r w:rsidRPr="22A957DE">
              <w:rPr>
                <w:rFonts w:ascii="Verdana" w:eastAsia="Verdana" w:hAnsi="Verdana" w:cs="Verdana"/>
                <w:sz w:val="20"/>
                <w:szCs w:val="20"/>
                <w:lang w:val="nl"/>
              </w:rPr>
              <w:t xml:space="preserve"> </w:t>
            </w:r>
          </w:p>
        </w:tc>
        <w:tc>
          <w:tcPr>
            <w:tcW w:w="4513" w:type="dxa"/>
          </w:tcPr>
          <w:p w14:paraId="3BEE24B9" w14:textId="5F6D9E21" w:rsidR="22A957DE" w:rsidRDefault="22A957DE" w:rsidP="0018B88E">
            <w:pPr>
              <w:spacing w:line="259" w:lineRule="auto"/>
              <w:rPr>
                <w:rFonts w:ascii="Verdana" w:eastAsia="Verdana" w:hAnsi="Verdana" w:cs="Verdana"/>
                <w:sz w:val="20"/>
                <w:szCs w:val="20"/>
              </w:rPr>
            </w:pPr>
            <w:r w:rsidRPr="0018B88E">
              <w:rPr>
                <w:rFonts w:ascii="Verdana" w:eastAsia="Verdana" w:hAnsi="Verdana" w:cs="Verdana"/>
                <w:sz w:val="20"/>
                <w:szCs w:val="20"/>
                <w:lang w:val="nl"/>
              </w:rPr>
              <w:t>Timing en materiaal</w:t>
            </w:r>
          </w:p>
          <w:p w14:paraId="22B3DB9D" w14:textId="0BD7DB18" w:rsidR="22A957DE" w:rsidRDefault="22A957DE" w:rsidP="0018B88E">
            <w:pPr>
              <w:spacing w:line="259" w:lineRule="auto"/>
              <w:rPr>
                <w:rFonts w:ascii="Verdana" w:eastAsia="Verdana" w:hAnsi="Verdana" w:cs="Verdana"/>
                <w:sz w:val="20"/>
                <w:szCs w:val="20"/>
                <w:lang w:val="nl"/>
              </w:rPr>
            </w:pPr>
          </w:p>
          <w:p w14:paraId="71A49EAD" w14:textId="3C903B5D" w:rsidR="22A957DE" w:rsidRDefault="6A4AE9BD" w:rsidP="0018B88E">
            <w:pPr>
              <w:spacing w:line="259" w:lineRule="auto"/>
              <w:rPr>
                <w:rFonts w:ascii="Verdana" w:eastAsia="Verdana" w:hAnsi="Verdana" w:cs="Verdana"/>
                <w:sz w:val="20"/>
                <w:szCs w:val="20"/>
                <w:lang w:val="nl"/>
              </w:rPr>
            </w:pPr>
            <w:r w:rsidRPr="721F8ABF">
              <w:rPr>
                <w:rFonts w:ascii="Verdana" w:eastAsia="Verdana" w:hAnsi="Verdana" w:cs="Verdana"/>
                <w:b/>
                <w:bCs/>
                <w:sz w:val="20"/>
                <w:szCs w:val="20"/>
                <w:lang w:val="nl"/>
              </w:rPr>
              <w:t>Online tool</w:t>
            </w:r>
            <w:r w:rsidRPr="721F8ABF">
              <w:rPr>
                <w:rFonts w:ascii="Verdana" w:eastAsia="Verdana" w:hAnsi="Verdana" w:cs="Verdana"/>
                <w:sz w:val="20"/>
                <w:szCs w:val="20"/>
                <w:lang w:val="nl"/>
              </w:rPr>
              <w:t xml:space="preserve">: Lesson up </w:t>
            </w:r>
          </w:p>
          <w:p w14:paraId="6C83FECE" w14:textId="6DC742CD" w:rsidR="22A957DE" w:rsidRDefault="22A957DE" w:rsidP="0018B88E">
            <w:pPr>
              <w:spacing w:line="259" w:lineRule="auto"/>
              <w:rPr>
                <w:rFonts w:ascii="Verdana" w:eastAsia="Verdana" w:hAnsi="Verdana" w:cs="Verdana"/>
                <w:sz w:val="20"/>
                <w:szCs w:val="20"/>
                <w:lang w:val="nl"/>
              </w:rPr>
            </w:pPr>
          </w:p>
          <w:p w14:paraId="324910B4" w14:textId="64C800CC" w:rsidR="22A957DE" w:rsidRDefault="6A4AE9BD" w:rsidP="0018B88E">
            <w:pPr>
              <w:spacing w:line="259" w:lineRule="auto"/>
              <w:rPr>
                <w:rFonts w:ascii="Verdana" w:eastAsia="Verdana" w:hAnsi="Verdana" w:cs="Verdana"/>
                <w:sz w:val="20"/>
                <w:szCs w:val="20"/>
                <w:lang w:val="nl"/>
              </w:rPr>
            </w:pPr>
            <w:r w:rsidRPr="721F8ABF">
              <w:rPr>
                <w:rFonts w:ascii="Verdana" w:eastAsia="Verdana" w:hAnsi="Verdana" w:cs="Verdana"/>
                <w:b/>
                <w:bCs/>
                <w:sz w:val="20"/>
                <w:szCs w:val="20"/>
                <w:lang w:val="nl"/>
              </w:rPr>
              <w:t>combinatie oefening</w:t>
            </w:r>
            <w:r w:rsidRPr="721F8ABF">
              <w:rPr>
                <w:rFonts w:ascii="Verdana" w:eastAsia="Verdana" w:hAnsi="Verdana" w:cs="Verdana"/>
                <w:sz w:val="20"/>
                <w:szCs w:val="20"/>
                <w:lang w:val="nl"/>
              </w:rPr>
              <w:t xml:space="preserve"> </w:t>
            </w:r>
            <w:r w:rsidR="0B3B4DE9" w:rsidRPr="721F8ABF">
              <w:rPr>
                <w:rFonts w:ascii="Verdana" w:eastAsia="Verdana" w:hAnsi="Verdana" w:cs="Verdana"/>
                <w:sz w:val="20"/>
                <w:szCs w:val="20"/>
                <w:lang w:val="nl"/>
              </w:rPr>
              <w:t xml:space="preserve">--&gt; sleepvraag </w:t>
            </w:r>
          </w:p>
        </w:tc>
      </w:tr>
    </w:tbl>
    <w:p w14:paraId="2A123C40" w14:textId="1304AECE" w:rsidR="0E7CCA0E" w:rsidRDefault="0E7CCA0E" w:rsidP="22A957DE">
      <w:pPr>
        <w:rPr>
          <w:rFonts w:ascii="Verdana" w:eastAsia="Verdana" w:hAnsi="Verdana" w:cs="Verdana"/>
          <w:sz w:val="20"/>
          <w:szCs w:val="20"/>
        </w:rPr>
      </w:pPr>
      <w:r w:rsidRPr="22A957DE">
        <w:rPr>
          <w:rFonts w:ascii="Verdana" w:eastAsia="Verdana" w:hAnsi="Verdana" w:cs="Verdana"/>
          <w:sz w:val="20"/>
          <w:szCs w:val="20"/>
          <w:lang w:val="nl"/>
        </w:rPr>
        <w:t xml:space="preserve"> </w:t>
      </w:r>
    </w:p>
    <w:p w14:paraId="212B90C9" w14:textId="5F42A7D4" w:rsidR="0E7CCA0E" w:rsidRDefault="0E7CCA0E" w:rsidP="22A957DE">
      <w:pPr>
        <w:rPr>
          <w:rFonts w:ascii="Verdana" w:eastAsia="Verdana" w:hAnsi="Verdana" w:cs="Verdana"/>
          <w:sz w:val="20"/>
          <w:szCs w:val="20"/>
        </w:rPr>
      </w:pPr>
      <w:r w:rsidRPr="22A957DE">
        <w:rPr>
          <w:rFonts w:ascii="Verdana" w:eastAsia="Verdana" w:hAnsi="Verdana" w:cs="Verdana"/>
          <w:b/>
          <w:bCs/>
          <w:sz w:val="20"/>
          <w:szCs w:val="20"/>
          <w:lang w:val="nl"/>
        </w:rPr>
        <w:t xml:space="preserve">Bordplan / PPT </w:t>
      </w:r>
    </w:p>
    <w:p w14:paraId="6D78438E" w14:textId="274044E0" w:rsidR="0E7CCA0E" w:rsidRDefault="0E7CCA0E" w:rsidP="22A957DE">
      <w:pPr>
        <w:rPr>
          <w:rFonts w:ascii="Verdana" w:eastAsia="Verdana" w:hAnsi="Verdana" w:cs="Verdana"/>
          <w:sz w:val="20"/>
          <w:szCs w:val="20"/>
        </w:rPr>
      </w:pPr>
      <w:r w:rsidRPr="22A957DE">
        <w:rPr>
          <w:rFonts w:ascii="Verdana" w:eastAsia="Verdana" w:hAnsi="Verdana" w:cs="Verdana"/>
          <w:sz w:val="20"/>
          <w:szCs w:val="20"/>
          <w:lang w:val="nl"/>
        </w:rPr>
        <w:t xml:space="preserve"> </w:t>
      </w:r>
    </w:p>
    <w:p w14:paraId="46F3BF7C" w14:textId="670910D7" w:rsidR="0E7CCA0E" w:rsidRDefault="0E7CCA0E" w:rsidP="22A957DE">
      <w:pPr>
        <w:rPr>
          <w:rFonts w:ascii="Verdana" w:eastAsia="Verdana" w:hAnsi="Verdana" w:cs="Verdana"/>
          <w:sz w:val="20"/>
          <w:szCs w:val="20"/>
        </w:rPr>
      </w:pPr>
      <w:r w:rsidRPr="0B01F204">
        <w:rPr>
          <w:rFonts w:ascii="Verdana" w:eastAsia="Verdana" w:hAnsi="Verdana" w:cs="Verdana"/>
          <w:sz w:val="20"/>
          <w:szCs w:val="20"/>
          <w:lang w:val="nl"/>
        </w:rPr>
        <w:t>Structuur – kernbegrippen</w:t>
      </w:r>
      <w:r w:rsidR="629E9FDA" w:rsidRPr="0B01F204">
        <w:rPr>
          <w:rFonts w:ascii="Verdana" w:eastAsia="Verdana" w:hAnsi="Verdana" w:cs="Verdana"/>
          <w:sz w:val="20"/>
          <w:szCs w:val="20"/>
          <w:lang w:val="nl"/>
        </w:rPr>
        <w:t xml:space="preserve"> – </w:t>
      </w:r>
      <w:r w:rsidRPr="0B01F204">
        <w:rPr>
          <w:rFonts w:ascii="Verdana" w:eastAsia="Verdana" w:hAnsi="Verdana" w:cs="Verdana"/>
          <w:sz w:val="20"/>
          <w:szCs w:val="20"/>
          <w:lang w:val="nl"/>
        </w:rPr>
        <w:t>kernrelaties</w:t>
      </w:r>
    </w:p>
    <w:p w14:paraId="1B794850" w14:textId="075A0F58" w:rsidR="0EB2AFD8" w:rsidRDefault="0EB2AFD8" w:rsidP="0B01F204"/>
    <w:p w14:paraId="5FE28F51" w14:textId="2CDFD7CA" w:rsidR="0E7CCA0E" w:rsidRDefault="0E7CCA0E" w:rsidP="22A957DE">
      <w:pPr>
        <w:spacing w:line="276" w:lineRule="auto"/>
        <w:rPr>
          <w:rFonts w:ascii="Calibri" w:eastAsia="Calibri" w:hAnsi="Calibri" w:cs="Calibri"/>
        </w:rPr>
      </w:pPr>
      <w:r w:rsidRPr="0B01F204">
        <w:rPr>
          <w:rFonts w:ascii="Calibri" w:eastAsia="Calibri" w:hAnsi="Calibri" w:cs="Calibri"/>
        </w:rPr>
        <w:t xml:space="preserve"> </w:t>
      </w:r>
    </w:p>
    <w:p w14:paraId="7AA7C375" w14:textId="7BD770CF" w:rsidR="0E7CCA0E" w:rsidRDefault="0E7CCA0E" w:rsidP="22A957DE">
      <w:pPr>
        <w:spacing w:line="276" w:lineRule="auto"/>
        <w:rPr>
          <w:rFonts w:ascii="Calibri" w:eastAsia="Calibri" w:hAnsi="Calibri" w:cs="Calibri"/>
        </w:rPr>
      </w:pPr>
      <w:r w:rsidRPr="22A957DE">
        <w:rPr>
          <w:rFonts w:ascii="Calibri" w:eastAsia="Calibri" w:hAnsi="Calibri" w:cs="Calibri"/>
        </w:rPr>
        <w:t xml:space="preserve"> </w:t>
      </w:r>
    </w:p>
    <w:p w14:paraId="38A4C5EF" w14:textId="064A542C" w:rsidR="0E7CCA0E" w:rsidRDefault="0E7CCA0E" w:rsidP="22A957DE">
      <w:pPr>
        <w:spacing w:line="276" w:lineRule="auto"/>
        <w:rPr>
          <w:rFonts w:ascii="Calibri" w:eastAsia="Calibri" w:hAnsi="Calibri" w:cs="Calibri"/>
        </w:rPr>
      </w:pPr>
      <w:r w:rsidRPr="22A957DE">
        <w:rPr>
          <w:rFonts w:ascii="Calibri" w:eastAsia="Calibri" w:hAnsi="Calibri" w:cs="Calibri"/>
        </w:rPr>
        <w:t xml:space="preserve"> </w:t>
      </w:r>
    </w:p>
    <w:p w14:paraId="317C16BB" w14:textId="1BED1FE6" w:rsidR="0E7CCA0E" w:rsidRDefault="0E7CCA0E" w:rsidP="0B01F204">
      <w:pPr>
        <w:spacing w:line="276" w:lineRule="auto"/>
      </w:pPr>
      <w:r w:rsidRPr="0B01F204">
        <w:rPr>
          <w:rFonts w:ascii="Calibri" w:eastAsia="Calibri" w:hAnsi="Calibri" w:cs="Calibri"/>
        </w:rPr>
        <w:t xml:space="preserve"> </w:t>
      </w:r>
    </w:p>
    <w:p w14:paraId="7890690E" w14:textId="2ED523AC" w:rsidR="0E7CCA0E" w:rsidRDefault="0E7CCA0E" w:rsidP="22A957DE">
      <w:pPr>
        <w:spacing w:line="276" w:lineRule="auto"/>
        <w:rPr>
          <w:rFonts w:ascii="Calibri" w:eastAsia="Calibri" w:hAnsi="Calibri" w:cs="Calibri"/>
        </w:rPr>
      </w:pPr>
      <w:r w:rsidRPr="22A957DE">
        <w:rPr>
          <w:rFonts w:ascii="Calibri" w:eastAsia="Calibri" w:hAnsi="Calibri" w:cs="Calibri"/>
        </w:rPr>
        <w:t xml:space="preserve"> </w:t>
      </w:r>
    </w:p>
    <w:p w14:paraId="153EBB17" w14:textId="4B00C114" w:rsidR="0E7CCA0E" w:rsidRDefault="0E7CCA0E" w:rsidP="22A957DE">
      <w:pPr>
        <w:spacing w:line="276" w:lineRule="auto"/>
        <w:rPr>
          <w:rFonts w:ascii="Calibri" w:eastAsia="Calibri" w:hAnsi="Calibri" w:cs="Calibri"/>
        </w:rPr>
      </w:pPr>
      <w:r w:rsidRPr="22A957DE">
        <w:rPr>
          <w:rFonts w:ascii="Calibri" w:eastAsia="Calibri" w:hAnsi="Calibri" w:cs="Calibri"/>
        </w:rPr>
        <w:t xml:space="preserve">                                                 </w:t>
      </w:r>
    </w:p>
    <w:p w14:paraId="5F1D7AE6" w14:textId="0F96EA08" w:rsidR="0E7CCA0E" w:rsidRDefault="0E7CCA0E" w:rsidP="22A957DE">
      <w:pPr>
        <w:spacing w:line="276" w:lineRule="auto"/>
        <w:rPr>
          <w:rFonts w:ascii="Calibri" w:eastAsia="Calibri" w:hAnsi="Calibri" w:cs="Calibri"/>
        </w:rPr>
      </w:pPr>
      <w:r w:rsidRPr="22A957DE">
        <w:rPr>
          <w:rFonts w:ascii="Calibri" w:eastAsia="Calibri" w:hAnsi="Calibri" w:cs="Calibri"/>
        </w:rPr>
        <w:t xml:space="preserve">                                                            </w:t>
      </w:r>
    </w:p>
    <w:p w14:paraId="5EA546F9" w14:textId="6C2B9851" w:rsidR="22A957DE" w:rsidRDefault="22A957DE" w:rsidP="22A957DE">
      <w:pPr>
        <w:rPr>
          <w:rFonts w:ascii="Calibri" w:eastAsia="Calibri" w:hAnsi="Calibri" w:cs="Calibri"/>
        </w:rPr>
      </w:pPr>
    </w:p>
    <w:p w14:paraId="3618BF4F" w14:textId="1915E826" w:rsidR="6AC219F4" w:rsidRDefault="6AC219F4" w:rsidP="0B01F204"/>
    <w:p w14:paraId="77659882" w14:textId="4D14DB8C" w:rsidR="060D4C76" w:rsidRDefault="060D4C76" w:rsidP="0B01F204"/>
    <w:sectPr w:rsidR="060D4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6183"/>
    <w:multiLevelType w:val="hybridMultilevel"/>
    <w:tmpl w:val="2E748174"/>
    <w:lvl w:ilvl="0" w:tplc="A6E4296A">
      <w:start w:val="1"/>
      <w:numFmt w:val="bullet"/>
      <w:lvlText w:val=""/>
      <w:lvlJc w:val="left"/>
      <w:pPr>
        <w:ind w:left="720" w:hanging="360"/>
      </w:pPr>
      <w:rPr>
        <w:rFonts w:ascii="Symbol" w:hAnsi="Symbol" w:hint="default"/>
      </w:rPr>
    </w:lvl>
    <w:lvl w:ilvl="1" w:tplc="399EDA58">
      <w:start w:val="1"/>
      <w:numFmt w:val="bullet"/>
      <w:lvlText w:val="o"/>
      <w:lvlJc w:val="left"/>
      <w:pPr>
        <w:ind w:left="1440" w:hanging="360"/>
      </w:pPr>
      <w:rPr>
        <w:rFonts w:ascii="Courier New" w:hAnsi="Courier New" w:hint="default"/>
      </w:rPr>
    </w:lvl>
    <w:lvl w:ilvl="2" w:tplc="EF425D4E">
      <w:start w:val="1"/>
      <w:numFmt w:val="bullet"/>
      <w:lvlText w:val=""/>
      <w:lvlJc w:val="left"/>
      <w:pPr>
        <w:ind w:left="2160" w:hanging="360"/>
      </w:pPr>
      <w:rPr>
        <w:rFonts w:ascii="Wingdings" w:hAnsi="Wingdings" w:hint="default"/>
      </w:rPr>
    </w:lvl>
    <w:lvl w:ilvl="3" w:tplc="044AFCF0">
      <w:start w:val="1"/>
      <w:numFmt w:val="bullet"/>
      <w:lvlText w:val=""/>
      <w:lvlJc w:val="left"/>
      <w:pPr>
        <w:ind w:left="2880" w:hanging="360"/>
      </w:pPr>
      <w:rPr>
        <w:rFonts w:ascii="Symbol" w:hAnsi="Symbol" w:hint="default"/>
      </w:rPr>
    </w:lvl>
    <w:lvl w:ilvl="4" w:tplc="3DEE2D50">
      <w:start w:val="1"/>
      <w:numFmt w:val="bullet"/>
      <w:lvlText w:val="o"/>
      <w:lvlJc w:val="left"/>
      <w:pPr>
        <w:ind w:left="3600" w:hanging="360"/>
      </w:pPr>
      <w:rPr>
        <w:rFonts w:ascii="Courier New" w:hAnsi="Courier New" w:hint="default"/>
      </w:rPr>
    </w:lvl>
    <w:lvl w:ilvl="5" w:tplc="9B822F5C">
      <w:start w:val="1"/>
      <w:numFmt w:val="bullet"/>
      <w:lvlText w:val=""/>
      <w:lvlJc w:val="left"/>
      <w:pPr>
        <w:ind w:left="4320" w:hanging="360"/>
      </w:pPr>
      <w:rPr>
        <w:rFonts w:ascii="Wingdings" w:hAnsi="Wingdings" w:hint="default"/>
      </w:rPr>
    </w:lvl>
    <w:lvl w:ilvl="6" w:tplc="51D01756">
      <w:start w:val="1"/>
      <w:numFmt w:val="bullet"/>
      <w:lvlText w:val=""/>
      <w:lvlJc w:val="left"/>
      <w:pPr>
        <w:ind w:left="5040" w:hanging="360"/>
      </w:pPr>
      <w:rPr>
        <w:rFonts w:ascii="Symbol" w:hAnsi="Symbol" w:hint="default"/>
      </w:rPr>
    </w:lvl>
    <w:lvl w:ilvl="7" w:tplc="9FAE79FA">
      <w:start w:val="1"/>
      <w:numFmt w:val="bullet"/>
      <w:lvlText w:val="o"/>
      <w:lvlJc w:val="left"/>
      <w:pPr>
        <w:ind w:left="5760" w:hanging="360"/>
      </w:pPr>
      <w:rPr>
        <w:rFonts w:ascii="Courier New" w:hAnsi="Courier New" w:hint="default"/>
      </w:rPr>
    </w:lvl>
    <w:lvl w:ilvl="8" w:tplc="D5B06298">
      <w:start w:val="1"/>
      <w:numFmt w:val="bullet"/>
      <w:lvlText w:val=""/>
      <w:lvlJc w:val="left"/>
      <w:pPr>
        <w:ind w:left="6480" w:hanging="360"/>
      </w:pPr>
      <w:rPr>
        <w:rFonts w:ascii="Wingdings" w:hAnsi="Wingdings" w:hint="default"/>
      </w:rPr>
    </w:lvl>
  </w:abstractNum>
  <w:abstractNum w:abstractNumId="1" w15:restartNumberingAfterBreak="0">
    <w:nsid w:val="2B7273B4"/>
    <w:multiLevelType w:val="hybridMultilevel"/>
    <w:tmpl w:val="10BC5B4A"/>
    <w:lvl w:ilvl="0" w:tplc="8D92A76E">
      <w:start w:val="1"/>
      <w:numFmt w:val="bullet"/>
      <w:lvlText w:val=""/>
      <w:lvlJc w:val="left"/>
      <w:pPr>
        <w:ind w:left="720" w:hanging="360"/>
      </w:pPr>
      <w:rPr>
        <w:rFonts w:ascii="Symbol" w:hAnsi="Symbol" w:hint="default"/>
      </w:rPr>
    </w:lvl>
    <w:lvl w:ilvl="1" w:tplc="A0B825F2">
      <w:start w:val="1"/>
      <w:numFmt w:val="bullet"/>
      <w:lvlText w:val="o"/>
      <w:lvlJc w:val="left"/>
      <w:pPr>
        <w:ind w:left="1440" w:hanging="360"/>
      </w:pPr>
      <w:rPr>
        <w:rFonts w:ascii="Courier New" w:hAnsi="Courier New" w:hint="default"/>
      </w:rPr>
    </w:lvl>
    <w:lvl w:ilvl="2" w:tplc="37701282">
      <w:start w:val="1"/>
      <w:numFmt w:val="bullet"/>
      <w:lvlText w:val=""/>
      <w:lvlJc w:val="left"/>
      <w:pPr>
        <w:ind w:left="2160" w:hanging="360"/>
      </w:pPr>
      <w:rPr>
        <w:rFonts w:ascii="Wingdings" w:hAnsi="Wingdings" w:hint="default"/>
      </w:rPr>
    </w:lvl>
    <w:lvl w:ilvl="3" w:tplc="87B4682E">
      <w:start w:val="1"/>
      <w:numFmt w:val="bullet"/>
      <w:lvlText w:val=""/>
      <w:lvlJc w:val="left"/>
      <w:pPr>
        <w:ind w:left="2880" w:hanging="360"/>
      </w:pPr>
      <w:rPr>
        <w:rFonts w:ascii="Symbol" w:hAnsi="Symbol" w:hint="default"/>
      </w:rPr>
    </w:lvl>
    <w:lvl w:ilvl="4" w:tplc="1322548A">
      <w:start w:val="1"/>
      <w:numFmt w:val="bullet"/>
      <w:lvlText w:val="o"/>
      <w:lvlJc w:val="left"/>
      <w:pPr>
        <w:ind w:left="3600" w:hanging="360"/>
      </w:pPr>
      <w:rPr>
        <w:rFonts w:ascii="Courier New" w:hAnsi="Courier New" w:hint="default"/>
      </w:rPr>
    </w:lvl>
    <w:lvl w:ilvl="5" w:tplc="A2587EFE">
      <w:start w:val="1"/>
      <w:numFmt w:val="bullet"/>
      <w:lvlText w:val=""/>
      <w:lvlJc w:val="left"/>
      <w:pPr>
        <w:ind w:left="4320" w:hanging="360"/>
      </w:pPr>
      <w:rPr>
        <w:rFonts w:ascii="Wingdings" w:hAnsi="Wingdings" w:hint="default"/>
      </w:rPr>
    </w:lvl>
    <w:lvl w:ilvl="6" w:tplc="623CF568">
      <w:start w:val="1"/>
      <w:numFmt w:val="bullet"/>
      <w:lvlText w:val=""/>
      <w:lvlJc w:val="left"/>
      <w:pPr>
        <w:ind w:left="5040" w:hanging="360"/>
      </w:pPr>
      <w:rPr>
        <w:rFonts w:ascii="Symbol" w:hAnsi="Symbol" w:hint="default"/>
      </w:rPr>
    </w:lvl>
    <w:lvl w:ilvl="7" w:tplc="4C445A2E">
      <w:start w:val="1"/>
      <w:numFmt w:val="bullet"/>
      <w:lvlText w:val="o"/>
      <w:lvlJc w:val="left"/>
      <w:pPr>
        <w:ind w:left="5760" w:hanging="360"/>
      </w:pPr>
      <w:rPr>
        <w:rFonts w:ascii="Courier New" w:hAnsi="Courier New" w:hint="default"/>
      </w:rPr>
    </w:lvl>
    <w:lvl w:ilvl="8" w:tplc="001C890C">
      <w:start w:val="1"/>
      <w:numFmt w:val="bullet"/>
      <w:lvlText w:val=""/>
      <w:lvlJc w:val="left"/>
      <w:pPr>
        <w:ind w:left="6480" w:hanging="360"/>
      </w:pPr>
      <w:rPr>
        <w:rFonts w:ascii="Wingdings" w:hAnsi="Wingdings" w:hint="default"/>
      </w:rPr>
    </w:lvl>
  </w:abstractNum>
  <w:abstractNum w:abstractNumId="2" w15:restartNumberingAfterBreak="0">
    <w:nsid w:val="609C0643"/>
    <w:multiLevelType w:val="hybridMultilevel"/>
    <w:tmpl w:val="C030A08A"/>
    <w:lvl w:ilvl="0" w:tplc="3A400A1A">
      <w:start w:val="1"/>
      <w:numFmt w:val="bullet"/>
      <w:lvlText w:val=""/>
      <w:lvlJc w:val="left"/>
      <w:pPr>
        <w:ind w:left="720" w:hanging="360"/>
      </w:pPr>
      <w:rPr>
        <w:rFonts w:ascii="Symbol" w:hAnsi="Symbol" w:hint="default"/>
      </w:rPr>
    </w:lvl>
    <w:lvl w:ilvl="1" w:tplc="ED125012">
      <w:start w:val="1"/>
      <w:numFmt w:val="bullet"/>
      <w:lvlText w:val="o"/>
      <w:lvlJc w:val="left"/>
      <w:pPr>
        <w:ind w:left="1440" w:hanging="360"/>
      </w:pPr>
      <w:rPr>
        <w:rFonts w:ascii="Courier New" w:hAnsi="Courier New" w:hint="default"/>
      </w:rPr>
    </w:lvl>
    <w:lvl w:ilvl="2" w:tplc="3B4E8CC2">
      <w:start w:val="1"/>
      <w:numFmt w:val="bullet"/>
      <w:lvlText w:val=""/>
      <w:lvlJc w:val="left"/>
      <w:pPr>
        <w:ind w:left="2160" w:hanging="360"/>
      </w:pPr>
      <w:rPr>
        <w:rFonts w:ascii="Wingdings" w:hAnsi="Wingdings" w:hint="default"/>
      </w:rPr>
    </w:lvl>
    <w:lvl w:ilvl="3" w:tplc="93D6F8A6">
      <w:start w:val="1"/>
      <w:numFmt w:val="bullet"/>
      <w:lvlText w:val=""/>
      <w:lvlJc w:val="left"/>
      <w:pPr>
        <w:ind w:left="2880" w:hanging="360"/>
      </w:pPr>
      <w:rPr>
        <w:rFonts w:ascii="Symbol" w:hAnsi="Symbol" w:hint="default"/>
      </w:rPr>
    </w:lvl>
    <w:lvl w:ilvl="4" w:tplc="B8BCA5AA">
      <w:start w:val="1"/>
      <w:numFmt w:val="bullet"/>
      <w:lvlText w:val="o"/>
      <w:lvlJc w:val="left"/>
      <w:pPr>
        <w:ind w:left="3600" w:hanging="360"/>
      </w:pPr>
      <w:rPr>
        <w:rFonts w:ascii="Courier New" w:hAnsi="Courier New" w:hint="default"/>
      </w:rPr>
    </w:lvl>
    <w:lvl w:ilvl="5" w:tplc="FEFCB8D4">
      <w:start w:val="1"/>
      <w:numFmt w:val="bullet"/>
      <w:lvlText w:val=""/>
      <w:lvlJc w:val="left"/>
      <w:pPr>
        <w:ind w:left="4320" w:hanging="360"/>
      </w:pPr>
      <w:rPr>
        <w:rFonts w:ascii="Wingdings" w:hAnsi="Wingdings" w:hint="default"/>
      </w:rPr>
    </w:lvl>
    <w:lvl w:ilvl="6" w:tplc="57164200">
      <w:start w:val="1"/>
      <w:numFmt w:val="bullet"/>
      <w:lvlText w:val=""/>
      <w:lvlJc w:val="left"/>
      <w:pPr>
        <w:ind w:left="5040" w:hanging="360"/>
      </w:pPr>
      <w:rPr>
        <w:rFonts w:ascii="Symbol" w:hAnsi="Symbol" w:hint="default"/>
      </w:rPr>
    </w:lvl>
    <w:lvl w:ilvl="7" w:tplc="57F84712">
      <w:start w:val="1"/>
      <w:numFmt w:val="bullet"/>
      <w:lvlText w:val="o"/>
      <w:lvlJc w:val="left"/>
      <w:pPr>
        <w:ind w:left="5760" w:hanging="360"/>
      </w:pPr>
      <w:rPr>
        <w:rFonts w:ascii="Courier New" w:hAnsi="Courier New" w:hint="default"/>
      </w:rPr>
    </w:lvl>
    <w:lvl w:ilvl="8" w:tplc="0C02FC3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D1FF81"/>
    <w:rsid w:val="0018B88E"/>
    <w:rsid w:val="001F37A0"/>
    <w:rsid w:val="00BF4E06"/>
    <w:rsid w:val="00C10D06"/>
    <w:rsid w:val="01E88D74"/>
    <w:rsid w:val="01EACC27"/>
    <w:rsid w:val="0202A60A"/>
    <w:rsid w:val="0246D095"/>
    <w:rsid w:val="0271689C"/>
    <w:rsid w:val="02899699"/>
    <w:rsid w:val="0297F2E2"/>
    <w:rsid w:val="029A7371"/>
    <w:rsid w:val="02FC9621"/>
    <w:rsid w:val="030ADE94"/>
    <w:rsid w:val="0377E591"/>
    <w:rsid w:val="03CB36AE"/>
    <w:rsid w:val="05A28F6F"/>
    <w:rsid w:val="060AA067"/>
    <w:rsid w:val="060D4C76"/>
    <w:rsid w:val="062B0C70"/>
    <w:rsid w:val="06B24087"/>
    <w:rsid w:val="06CF654A"/>
    <w:rsid w:val="07E99DAB"/>
    <w:rsid w:val="089AA01E"/>
    <w:rsid w:val="08DDB769"/>
    <w:rsid w:val="0A0C5B70"/>
    <w:rsid w:val="0A43EAAC"/>
    <w:rsid w:val="0B01F204"/>
    <w:rsid w:val="0B3B4DE9"/>
    <w:rsid w:val="0BB52F21"/>
    <w:rsid w:val="0C5612D8"/>
    <w:rsid w:val="0C5B9A11"/>
    <w:rsid w:val="0C6EA601"/>
    <w:rsid w:val="0C9756DD"/>
    <w:rsid w:val="0CC61468"/>
    <w:rsid w:val="0D6ACAB8"/>
    <w:rsid w:val="0D9682DC"/>
    <w:rsid w:val="0E416FBA"/>
    <w:rsid w:val="0E54A857"/>
    <w:rsid w:val="0E7CCA0E"/>
    <w:rsid w:val="0EB2AFD8"/>
    <w:rsid w:val="0F606A23"/>
    <w:rsid w:val="0FD93F50"/>
    <w:rsid w:val="0FFAB0A5"/>
    <w:rsid w:val="118517D7"/>
    <w:rsid w:val="1247954F"/>
    <w:rsid w:val="128D09FE"/>
    <w:rsid w:val="12D78341"/>
    <w:rsid w:val="12EB5247"/>
    <w:rsid w:val="13155B6C"/>
    <w:rsid w:val="1444E309"/>
    <w:rsid w:val="150217AF"/>
    <w:rsid w:val="154C7046"/>
    <w:rsid w:val="155EFE53"/>
    <w:rsid w:val="15601477"/>
    <w:rsid w:val="15D0AB1A"/>
    <w:rsid w:val="162061D7"/>
    <w:rsid w:val="16309CA5"/>
    <w:rsid w:val="16EDF437"/>
    <w:rsid w:val="180EC5D8"/>
    <w:rsid w:val="18C1CF71"/>
    <w:rsid w:val="194FE15D"/>
    <w:rsid w:val="1956D60D"/>
    <w:rsid w:val="1A6BBAA3"/>
    <w:rsid w:val="1B713E68"/>
    <w:rsid w:val="1BC1EF88"/>
    <w:rsid w:val="1BDE81CA"/>
    <w:rsid w:val="1BFAA2BA"/>
    <w:rsid w:val="1C63F32E"/>
    <w:rsid w:val="1C813186"/>
    <w:rsid w:val="1DE8D2F4"/>
    <w:rsid w:val="1E51F4CD"/>
    <w:rsid w:val="1E745AC8"/>
    <w:rsid w:val="1E784B83"/>
    <w:rsid w:val="1F92A58F"/>
    <w:rsid w:val="1F96D73E"/>
    <w:rsid w:val="1FADDE70"/>
    <w:rsid w:val="20016745"/>
    <w:rsid w:val="20F88FC4"/>
    <w:rsid w:val="21DFAA6C"/>
    <w:rsid w:val="2270C9DE"/>
    <w:rsid w:val="22A957DE"/>
    <w:rsid w:val="22C068F9"/>
    <w:rsid w:val="2328DDFB"/>
    <w:rsid w:val="2352D369"/>
    <w:rsid w:val="2383AC47"/>
    <w:rsid w:val="251015AC"/>
    <w:rsid w:val="25163B19"/>
    <w:rsid w:val="2588B2F1"/>
    <w:rsid w:val="25A7E551"/>
    <w:rsid w:val="2620ECD8"/>
    <w:rsid w:val="268815C4"/>
    <w:rsid w:val="26BD1987"/>
    <w:rsid w:val="278186C9"/>
    <w:rsid w:val="2794A812"/>
    <w:rsid w:val="28532F23"/>
    <w:rsid w:val="292646CB"/>
    <w:rsid w:val="29BBE37A"/>
    <w:rsid w:val="2A062F18"/>
    <w:rsid w:val="2B09E6E9"/>
    <w:rsid w:val="2B51DFB2"/>
    <w:rsid w:val="2B8558D8"/>
    <w:rsid w:val="2C7C27BF"/>
    <w:rsid w:val="2C7D1F6E"/>
    <w:rsid w:val="2CA41CF6"/>
    <w:rsid w:val="2D205C45"/>
    <w:rsid w:val="2D57F4C3"/>
    <w:rsid w:val="2DED32A3"/>
    <w:rsid w:val="2EA28352"/>
    <w:rsid w:val="2F864DCF"/>
    <w:rsid w:val="31123BFF"/>
    <w:rsid w:val="31185473"/>
    <w:rsid w:val="32783E8A"/>
    <w:rsid w:val="32DE7ACF"/>
    <w:rsid w:val="332F8811"/>
    <w:rsid w:val="33323AE8"/>
    <w:rsid w:val="3367796B"/>
    <w:rsid w:val="33B431F1"/>
    <w:rsid w:val="33EB999B"/>
    <w:rsid w:val="3417A45D"/>
    <w:rsid w:val="3460E820"/>
    <w:rsid w:val="34E566C3"/>
    <w:rsid w:val="35FCF9AF"/>
    <w:rsid w:val="37E4A25A"/>
    <w:rsid w:val="37F7B3F9"/>
    <w:rsid w:val="3828F255"/>
    <w:rsid w:val="3840C317"/>
    <w:rsid w:val="38CD580F"/>
    <w:rsid w:val="39340639"/>
    <w:rsid w:val="3A41CBCE"/>
    <w:rsid w:val="3A852D81"/>
    <w:rsid w:val="3D80519E"/>
    <w:rsid w:val="3DB0D01A"/>
    <w:rsid w:val="3E1F3914"/>
    <w:rsid w:val="3F57E387"/>
    <w:rsid w:val="418B16CA"/>
    <w:rsid w:val="418D69F3"/>
    <w:rsid w:val="41F85E1E"/>
    <w:rsid w:val="421010ED"/>
    <w:rsid w:val="424AA1AD"/>
    <w:rsid w:val="433E7421"/>
    <w:rsid w:val="433FF673"/>
    <w:rsid w:val="43C87ABB"/>
    <w:rsid w:val="440FDEE7"/>
    <w:rsid w:val="445A29EA"/>
    <w:rsid w:val="4460F4D7"/>
    <w:rsid w:val="452885F4"/>
    <w:rsid w:val="455424B2"/>
    <w:rsid w:val="45930CC9"/>
    <w:rsid w:val="461A8B16"/>
    <w:rsid w:val="480947EC"/>
    <w:rsid w:val="4858AAA8"/>
    <w:rsid w:val="488A1BCB"/>
    <w:rsid w:val="49DF6473"/>
    <w:rsid w:val="4A851DA9"/>
    <w:rsid w:val="4B2A4E05"/>
    <w:rsid w:val="4BCE566C"/>
    <w:rsid w:val="4C886380"/>
    <w:rsid w:val="4D8CB18C"/>
    <w:rsid w:val="4D9DA7DA"/>
    <w:rsid w:val="4E177206"/>
    <w:rsid w:val="4FB4614B"/>
    <w:rsid w:val="4FEE2A35"/>
    <w:rsid w:val="50934D70"/>
    <w:rsid w:val="51738053"/>
    <w:rsid w:val="5200DA89"/>
    <w:rsid w:val="52B8EF38"/>
    <w:rsid w:val="52D1E468"/>
    <w:rsid w:val="5300C5A9"/>
    <w:rsid w:val="5312F9EC"/>
    <w:rsid w:val="5371FED0"/>
    <w:rsid w:val="541D3C45"/>
    <w:rsid w:val="550BF24A"/>
    <w:rsid w:val="567053D4"/>
    <w:rsid w:val="572C77C8"/>
    <w:rsid w:val="5743858A"/>
    <w:rsid w:val="5762949F"/>
    <w:rsid w:val="578F45DC"/>
    <w:rsid w:val="583FE04D"/>
    <w:rsid w:val="588D2090"/>
    <w:rsid w:val="58BED7F4"/>
    <w:rsid w:val="58C00577"/>
    <w:rsid w:val="58D08766"/>
    <w:rsid w:val="591D5554"/>
    <w:rsid w:val="59637AD7"/>
    <w:rsid w:val="5A61238E"/>
    <w:rsid w:val="5AD7BF67"/>
    <w:rsid w:val="5B0B9D7C"/>
    <w:rsid w:val="5C02FB59"/>
    <w:rsid w:val="5DB6D98B"/>
    <w:rsid w:val="5E50773F"/>
    <w:rsid w:val="5EA42ED7"/>
    <w:rsid w:val="5ED8E8D1"/>
    <w:rsid w:val="5EEC2994"/>
    <w:rsid w:val="5EF9C0AC"/>
    <w:rsid w:val="5F7604A4"/>
    <w:rsid w:val="5FB47260"/>
    <w:rsid w:val="5FF29A75"/>
    <w:rsid w:val="60275187"/>
    <w:rsid w:val="6070E543"/>
    <w:rsid w:val="60A61C82"/>
    <w:rsid w:val="615434AB"/>
    <w:rsid w:val="61559E4A"/>
    <w:rsid w:val="61642CC5"/>
    <w:rsid w:val="617DE99D"/>
    <w:rsid w:val="619FC670"/>
    <w:rsid w:val="61D953ED"/>
    <w:rsid w:val="629E9FDA"/>
    <w:rsid w:val="6342C8C3"/>
    <w:rsid w:val="64A0955B"/>
    <w:rsid w:val="64E522CE"/>
    <w:rsid w:val="655D0D17"/>
    <w:rsid w:val="66E8C10E"/>
    <w:rsid w:val="6701AA3E"/>
    <w:rsid w:val="672FC3EA"/>
    <w:rsid w:val="6819B666"/>
    <w:rsid w:val="68999DD7"/>
    <w:rsid w:val="69BA7B35"/>
    <w:rsid w:val="6A146B88"/>
    <w:rsid w:val="6A4AE9BD"/>
    <w:rsid w:val="6AC219F4"/>
    <w:rsid w:val="6AD4424C"/>
    <w:rsid w:val="6B64871E"/>
    <w:rsid w:val="6BA626AD"/>
    <w:rsid w:val="6BD6624D"/>
    <w:rsid w:val="6CF793A9"/>
    <w:rsid w:val="6CFAD1EB"/>
    <w:rsid w:val="6D3DC62C"/>
    <w:rsid w:val="6DFB31D7"/>
    <w:rsid w:val="6E5689C7"/>
    <w:rsid w:val="6E91691C"/>
    <w:rsid w:val="6EC99DE0"/>
    <w:rsid w:val="6EF389F7"/>
    <w:rsid w:val="6F294E46"/>
    <w:rsid w:val="703017C7"/>
    <w:rsid w:val="70E7FE0E"/>
    <w:rsid w:val="720D4F93"/>
    <w:rsid w:val="721F8ABF"/>
    <w:rsid w:val="724F728C"/>
    <w:rsid w:val="72688AB3"/>
    <w:rsid w:val="727B508B"/>
    <w:rsid w:val="728EB949"/>
    <w:rsid w:val="729FC270"/>
    <w:rsid w:val="73773930"/>
    <w:rsid w:val="740CB379"/>
    <w:rsid w:val="75486BF4"/>
    <w:rsid w:val="75A026D2"/>
    <w:rsid w:val="75FD27EC"/>
    <w:rsid w:val="76D9D89D"/>
    <w:rsid w:val="77B5B96E"/>
    <w:rsid w:val="77D1FF81"/>
    <w:rsid w:val="798CCBB0"/>
    <w:rsid w:val="79D8D348"/>
    <w:rsid w:val="7A329420"/>
    <w:rsid w:val="7B57D155"/>
    <w:rsid w:val="7B8FFA6B"/>
    <w:rsid w:val="7BE3530D"/>
    <w:rsid w:val="7C4806F7"/>
    <w:rsid w:val="7C710C03"/>
    <w:rsid w:val="7D24CABD"/>
    <w:rsid w:val="7DB43197"/>
    <w:rsid w:val="7EA33642"/>
    <w:rsid w:val="7F188B14"/>
    <w:rsid w:val="7FDE5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FF81"/>
  <w15:chartTrackingRefBased/>
  <w15:docId w15:val="{CCAC3DA3-2AD9-45C5-B953-2D5B73B3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7" ma:contentTypeDescription="Een nieuw document maken." ma:contentTypeScope="" ma:versionID="885b0b644e1ef3b884bd901610dfcddb">
  <xsd:schema xmlns:xsd="http://www.w3.org/2001/XMLSchema" xmlns:xs="http://www.w3.org/2001/XMLSchema" xmlns:p="http://schemas.microsoft.com/office/2006/metadata/properties" xmlns:ns2="14210480-987e-480f-9ed3-ec05579fc9d4" targetNamespace="http://schemas.microsoft.com/office/2006/metadata/properties" ma:root="true" ma:fieldsID="694e8ddbba1f2ec26bce37bde2adba8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EB830-9625-41F9-AD58-1C7B6E8E1A68}"/>
</file>

<file path=customXml/itemProps2.xml><?xml version="1.0" encoding="utf-8"?>
<ds:datastoreItem xmlns:ds="http://schemas.openxmlformats.org/officeDocument/2006/customXml" ds:itemID="{C45C57F4-FE26-4F3A-8E5C-1FDC3832650A}"/>
</file>

<file path=customXml/itemProps3.xml><?xml version="1.0" encoding="utf-8"?>
<ds:datastoreItem xmlns:ds="http://schemas.openxmlformats.org/officeDocument/2006/customXml" ds:itemID="{663CF790-2214-481D-A1C1-53BC8FF41D50}"/>
</file>

<file path=docProps/app.xml><?xml version="1.0" encoding="utf-8"?>
<Properties xmlns="http://schemas.openxmlformats.org/officeDocument/2006/extended-properties" xmlns:vt="http://schemas.openxmlformats.org/officeDocument/2006/docPropsVTypes">
  <Template>Normal.dotm</Template>
  <TotalTime>0</TotalTime>
  <Pages>7</Pages>
  <Words>1771</Words>
  <Characters>9742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Machielsen</dc:creator>
  <cp:keywords/>
  <dc:description/>
  <cp:lastModifiedBy>Marjolein Machielsen</cp:lastModifiedBy>
  <cp:revision>2</cp:revision>
  <dcterms:created xsi:type="dcterms:W3CDTF">2020-05-05T15:24:00Z</dcterms:created>
  <dcterms:modified xsi:type="dcterms:W3CDTF">2020-05-05T15:24:00Z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